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2F87" w14:textId="6A0BC985" w:rsidR="008D46F8" w:rsidRDefault="004A6DA2" w:rsidP="004A6DA2">
      <w:pPr>
        <w:pStyle w:val="Title"/>
        <w:ind w:left="0" w:firstLine="0"/>
        <w:rPr>
          <w:color w:val="7030A0"/>
        </w:rPr>
      </w:pPr>
      <w:r>
        <w:rPr>
          <w:noProof/>
        </w:rPr>
        <w:drawing>
          <wp:anchor distT="0" distB="0" distL="114300" distR="114300" simplePos="0" relativeHeight="251659776" behindDoc="0" locked="0" layoutInCell="1" allowOverlap="1" wp14:anchorId="4C4A68F6" wp14:editId="21B7D241">
            <wp:simplePos x="0" y="0"/>
            <wp:positionH relativeFrom="column">
              <wp:posOffset>0</wp:posOffset>
            </wp:positionH>
            <wp:positionV relativeFrom="paragraph">
              <wp:posOffset>127000</wp:posOffset>
            </wp:positionV>
            <wp:extent cx="2433897" cy="6286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3897"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EDE0A4" w14:textId="0FBA43E6" w:rsidR="00A25B2B" w:rsidRPr="004A6DA2" w:rsidRDefault="00251E46" w:rsidP="004A6DA2">
      <w:pPr>
        <w:pStyle w:val="Title"/>
        <w:ind w:left="4111" w:firstLine="0"/>
        <w:rPr>
          <w:rFonts w:asciiTheme="minorHAnsi" w:hAnsiTheme="minorHAnsi" w:cstheme="minorHAnsi"/>
          <w:color w:val="000000" w:themeColor="text1"/>
          <w:sz w:val="32"/>
          <w:szCs w:val="32"/>
        </w:rPr>
      </w:pPr>
      <w:r w:rsidRPr="004A6DA2">
        <w:rPr>
          <w:rFonts w:asciiTheme="minorHAnsi" w:hAnsiTheme="minorHAnsi" w:cstheme="minorHAnsi"/>
          <w:color w:val="000000" w:themeColor="text1"/>
          <w:sz w:val="32"/>
          <w:szCs w:val="32"/>
        </w:rPr>
        <w:t>Notification of Potential Safeguarding</w:t>
      </w:r>
      <w:r w:rsidRPr="004A6DA2">
        <w:rPr>
          <w:rFonts w:asciiTheme="minorHAnsi" w:hAnsiTheme="minorHAnsi" w:cstheme="minorHAnsi"/>
          <w:color w:val="000000" w:themeColor="text1"/>
          <w:spacing w:val="-19"/>
          <w:sz w:val="32"/>
          <w:szCs w:val="32"/>
        </w:rPr>
        <w:t xml:space="preserve"> </w:t>
      </w:r>
      <w:r w:rsidRPr="004A6DA2">
        <w:rPr>
          <w:rFonts w:asciiTheme="minorHAnsi" w:hAnsiTheme="minorHAnsi" w:cstheme="minorHAnsi"/>
          <w:color w:val="000000" w:themeColor="text1"/>
          <w:sz w:val="32"/>
          <w:szCs w:val="32"/>
        </w:rPr>
        <w:t>Adults</w:t>
      </w:r>
      <w:r w:rsidRPr="004A6DA2">
        <w:rPr>
          <w:rFonts w:asciiTheme="minorHAnsi" w:hAnsiTheme="minorHAnsi" w:cstheme="minorHAnsi"/>
          <w:color w:val="000000" w:themeColor="text1"/>
          <w:spacing w:val="-20"/>
          <w:sz w:val="32"/>
          <w:szCs w:val="32"/>
        </w:rPr>
        <w:t xml:space="preserve"> </w:t>
      </w:r>
      <w:r w:rsidRPr="004A6DA2">
        <w:rPr>
          <w:rFonts w:asciiTheme="minorHAnsi" w:hAnsiTheme="minorHAnsi" w:cstheme="minorHAnsi"/>
          <w:color w:val="000000" w:themeColor="text1"/>
          <w:sz w:val="32"/>
          <w:szCs w:val="32"/>
        </w:rPr>
        <w:t>Review</w:t>
      </w:r>
    </w:p>
    <w:p w14:paraId="61EDE0A5" w14:textId="701829E2" w:rsidR="00A25B2B" w:rsidRDefault="00A25B2B">
      <w:pPr>
        <w:pStyle w:val="BodyText"/>
        <w:spacing w:before="174"/>
        <w:rPr>
          <w:rFonts w:ascii="Verdana"/>
          <w:b/>
          <w:sz w:val="24"/>
        </w:rPr>
      </w:pPr>
    </w:p>
    <w:p w14:paraId="61EDE0A6" w14:textId="77777777" w:rsidR="00A25B2B" w:rsidRDefault="00251E46">
      <w:pPr>
        <w:pStyle w:val="BodyText"/>
        <w:ind w:left="100" w:right="115"/>
      </w:pPr>
      <w:r>
        <w:t>The purpose of a Safeguarding Adults Review is to ‘promote effective learning and improvement action to prevent</w:t>
      </w:r>
      <w:r>
        <w:rPr>
          <w:spacing w:val="-5"/>
        </w:rPr>
        <w:t xml:space="preserve"> </w:t>
      </w:r>
      <w:r>
        <w:t>future</w:t>
      </w:r>
      <w:r>
        <w:rPr>
          <w:spacing w:val="-2"/>
        </w:rPr>
        <w:t xml:space="preserve"> </w:t>
      </w:r>
      <w:r>
        <w:t>deaths</w:t>
      </w:r>
      <w:r>
        <w:rPr>
          <w:spacing w:val="-4"/>
        </w:rPr>
        <w:t xml:space="preserve"> </w:t>
      </w:r>
      <w:r>
        <w:t>or</w:t>
      </w:r>
      <w:r>
        <w:rPr>
          <w:spacing w:val="-2"/>
        </w:rPr>
        <w:t xml:space="preserve"> </w:t>
      </w:r>
      <w:r>
        <w:t>serious</w:t>
      </w:r>
      <w:r>
        <w:rPr>
          <w:spacing w:val="-2"/>
        </w:rPr>
        <w:t xml:space="preserve"> </w:t>
      </w:r>
      <w:r>
        <w:t>harm</w:t>
      </w:r>
      <w:r>
        <w:rPr>
          <w:spacing w:val="-3"/>
        </w:rPr>
        <w:t xml:space="preserve"> </w:t>
      </w:r>
      <w:r>
        <w:t>occurring</w:t>
      </w:r>
      <w:r>
        <w:rPr>
          <w:spacing w:val="-3"/>
        </w:rPr>
        <w:t xml:space="preserve"> </w:t>
      </w:r>
      <w:r>
        <w:t>again’.</w:t>
      </w:r>
      <w:r>
        <w:rPr>
          <w:spacing w:val="-1"/>
        </w:rPr>
        <w:t xml:space="preserve"> </w:t>
      </w:r>
      <w:r>
        <w:t>The</w:t>
      </w:r>
      <w:r>
        <w:rPr>
          <w:spacing w:val="-2"/>
        </w:rPr>
        <w:t xml:space="preserve"> </w:t>
      </w:r>
      <w:r>
        <w:t>aim is</w:t>
      </w:r>
      <w:r>
        <w:rPr>
          <w:spacing w:val="-2"/>
        </w:rPr>
        <w:t xml:space="preserve"> </w:t>
      </w:r>
      <w:r>
        <w:t>for</w:t>
      </w:r>
      <w:r>
        <w:rPr>
          <w:spacing w:val="-2"/>
        </w:rPr>
        <w:t xml:space="preserve"> </w:t>
      </w:r>
      <w:r>
        <w:t>lessons</w:t>
      </w:r>
      <w:r>
        <w:rPr>
          <w:spacing w:val="-2"/>
        </w:rPr>
        <w:t xml:space="preserve"> </w:t>
      </w:r>
      <w:r>
        <w:t>to</w:t>
      </w:r>
      <w:r>
        <w:rPr>
          <w:spacing w:val="-1"/>
        </w:rPr>
        <w:t xml:space="preserve"> </w:t>
      </w:r>
      <w:r>
        <w:t>be</w:t>
      </w:r>
      <w:r>
        <w:rPr>
          <w:spacing w:val="-1"/>
        </w:rPr>
        <w:t xml:space="preserve"> </w:t>
      </w:r>
      <w:r>
        <w:t>learned</w:t>
      </w:r>
      <w:r>
        <w:rPr>
          <w:spacing w:val="-3"/>
        </w:rPr>
        <w:t xml:space="preserve"> </w:t>
      </w:r>
      <w:r>
        <w:t>so</w:t>
      </w:r>
      <w:r>
        <w:rPr>
          <w:spacing w:val="-4"/>
        </w:rPr>
        <w:t xml:space="preserve"> </w:t>
      </w:r>
      <w:r>
        <w:t>that</w:t>
      </w:r>
      <w:r>
        <w:rPr>
          <w:spacing w:val="-4"/>
        </w:rPr>
        <w:t xml:space="preserve"> </w:t>
      </w:r>
      <w:r>
        <w:t>they</w:t>
      </w:r>
      <w:r>
        <w:rPr>
          <w:spacing w:val="-4"/>
        </w:rPr>
        <w:t xml:space="preserve"> </w:t>
      </w:r>
      <w:r>
        <w:t>can be applied to prevent harm or deaths occurring in the future.</w:t>
      </w:r>
    </w:p>
    <w:p w14:paraId="61EDE0A7" w14:textId="77777777" w:rsidR="00A25B2B" w:rsidRDefault="00251E46">
      <w:pPr>
        <w:pStyle w:val="BodyText"/>
        <w:spacing w:before="200"/>
        <w:ind w:left="100" w:right="115"/>
      </w:pPr>
      <w:r>
        <w:t>Under the Care Act 2014, Safeguarding Adults Boards have legal duties to undertake Safeguarding Adults Reviews in</w:t>
      </w:r>
      <w:r>
        <w:rPr>
          <w:spacing w:val="-5"/>
        </w:rPr>
        <w:t xml:space="preserve"> </w:t>
      </w:r>
      <w:r>
        <w:t>certain</w:t>
      </w:r>
      <w:r>
        <w:rPr>
          <w:spacing w:val="-3"/>
        </w:rPr>
        <w:t xml:space="preserve"> </w:t>
      </w:r>
      <w:r>
        <w:t>circumstances</w:t>
      </w:r>
      <w:r>
        <w:rPr>
          <w:spacing w:val="-1"/>
        </w:rPr>
        <w:t xml:space="preserve"> </w:t>
      </w:r>
      <w:r>
        <w:t>as</w:t>
      </w:r>
      <w:r>
        <w:rPr>
          <w:spacing w:val="-3"/>
        </w:rPr>
        <w:t xml:space="preserve"> </w:t>
      </w:r>
      <w:r>
        <w:t>set</w:t>
      </w:r>
      <w:r>
        <w:rPr>
          <w:spacing w:val="-3"/>
        </w:rPr>
        <w:t xml:space="preserve"> </w:t>
      </w:r>
      <w:r>
        <w:t>out</w:t>
      </w:r>
      <w:r>
        <w:rPr>
          <w:spacing w:val="-3"/>
        </w:rPr>
        <w:t xml:space="preserve"> </w:t>
      </w:r>
      <w:r>
        <w:t xml:space="preserve">in </w:t>
      </w:r>
      <w:hyperlink r:id="rId11">
        <w:r>
          <w:rPr>
            <w:color w:val="0000FF"/>
            <w:u w:val="single" w:color="0000FF"/>
          </w:rPr>
          <w:t>Section</w:t>
        </w:r>
        <w:r>
          <w:rPr>
            <w:color w:val="0000FF"/>
            <w:spacing w:val="-4"/>
            <w:u w:val="single" w:color="0000FF"/>
          </w:rPr>
          <w:t xml:space="preserve"> </w:t>
        </w:r>
        <w:r>
          <w:rPr>
            <w:color w:val="0000FF"/>
            <w:u w:val="single" w:color="0000FF"/>
          </w:rPr>
          <w:t>44</w:t>
        </w:r>
      </w:hyperlink>
      <w:r>
        <w:rPr>
          <w:color w:val="0000FF"/>
          <w:spacing w:val="-2"/>
        </w:rPr>
        <w:t xml:space="preserve"> </w:t>
      </w:r>
      <w:r>
        <w:t>of</w:t>
      </w:r>
      <w:r>
        <w:rPr>
          <w:spacing w:val="-3"/>
        </w:rPr>
        <w:t xml:space="preserve"> </w:t>
      </w:r>
      <w:r>
        <w:t>the</w:t>
      </w:r>
      <w:r>
        <w:rPr>
          <w:spacing w:val="-1"/>
        </w:rPr>
        <w:t xml:space="preserve"> </w:t>
      </w:r>
      <w:r>
        <w:t>Act.</w:t>
      </w:r>
      <w:r>
        <w:rPr>
          <w:spacing w:val="-1"/>
        </w:rPr>
        <w:t xml:space="preserve"> </w:t>
      </w:r>
      <w:r>
        <w:t>This</w:t>
      </w:r>
      <w:r>
        <w:rPr>
          <w:spacing w:val="-1"/>
        </w:rPr>
        <w:t xml:space="preserve"> </w:t>
      </w:r>
      <w:r>
        <w:t>notification</w:t>
      </w:r>
      <w:r>
        <w:rPr>
          <w:spacing w:val="-2"/>
        </w:rPr>
        <w:t xml:space="preserve"> </w:t>
      </w:r>
      <w:r>
        <w:t>form is</w:t>
      </w:r>
      <w:r>
        <w:rPr>
          <w:spacing w:val="-1"/>
        </w:rPr>
        <w:t xml:space="preserve"> </w:t>
      </w:r>
      <w:r>
        <w:t>based</w:t>
      </w:r>
      <w:r>
        <w:rPr>
          <w:spacing w:val="-1"/>
        </w:rPr>
        <w:t xml:space="preserve"> </w:t>
      </w:r>
      <w:r>
        <w:t>upon</w:t>
      </w:r>
      <w:r>
        <w:rPr>
          <w:spacing w:val="-2"/>
        </w:rPr>
        <w:t xml:space="preserve"> </w:t>
      </w:r>
      <w:r>
        <w:t>the legal criteria. Please consider each question carefully as it will be the basis on which the board will decide whether the criteria are potentially met.</w:t>
      </w:r>
    </w:p>
    <w:p w14:paraId="61EDE0A8" w14:textId="77777777" w:rsidR="00A25B2B" w:rsidRDefault="00A25B2B">
      <w:pPr>
        <w:pStyle w:val="BodyText"/>
        <w:spacing w:before="2"/>
      </w:pPr>
    </w:p>
    <w:p w14:paraId="61EDE0A9" w14:textId="53C9E3CD" w:rsidR="00A25B2B" w:rsidRDefault="00251E46">
      <w:pPr>
        <w:pStyle w:val="BodyText"/>
        <w:ind w:left="100"/>
      </w:pPr>
      <w:r>
        <w:t>It</w:t>
      </w:r>
      <w:r>
        <w:rPr>
          <w:spacing w:val="-2"/>
        </w:rPr>
        <w:t xml:space="preserve"> </w:t>
      </w:r>
      <w:r>
        <w:t>is</w:t>
      </w:r>
      <w:r>
        <w:rPr>
          <w:spacing w:val="-2"/>
        </w:rPr>
        <w:t xml:space="preserve"> </w:t>
      </w:r>
      <w:r>
        <w:t>important</w:t>
      </w:r>
      <w:r>
        <w:rPr>
          <w:spacing w:val="-2"/>
        </w:rPr>
        <w:t xml:space="preserve"> </w:t>
      </w:r>
      <w:r>
        <w:t>to</w:t>
      </w:r>
      <w:r>
        <w:rPr>
          <w:spacing w:val="-1"/>
        </w:rPr>
        <w:t xml:space="preserve"> </w:t>
      </w:r>
      <w:r>
        <w:t>highlight</w:t>
      </w:r>
      <w:r>
        <w:rPr>
          <w:spacing w:val="-3"/>
        </w:rPr>
        <w:t xml:space="preserve"> </w:t>
      </w:r>
      <w:r>
        <w:t>that it</w:t>
      </w:r>
      <w:r>
        <w:rPr>
          <w:spacing w:val="-2"/>
        </w:rPr>
        <w:t xml:space="preserve"> </w:t>
      </w:r>
      <w:r>
        <w:t>is</w:t>
      </w:r>
      <w:r>
        <w:rPr>
          <w:spacing w:val="-4"/>
        </w:rPr>
        <w:t xml:space="preserve"> </w:t>
      </w:r>
      <w:r>
        <w:t>not</w:t>
      </w:r>
      <w:r>
        <w:rPr>
          <w:spacing w:val="-3"/>
        </w:rPr>
        <w:t xml:space="preserve"> </w:t>
      </w:r>
      <w:r>
        <w:t>the</w:t>
      </w:r>
      <w:r>
        <w:rPr>
          <w:spacing w:val="-3"/>
        </w:rPr>
        <w:t xml:space="preserve"> </w:t>
      </w:r>
      <w:r>
        <w:t>purpose</w:t>
      </w:r>
      <w:r>
        <w:rPr>
          <w:spacing w:val="-3"/>
        </w:rPr>
        <w:t xml:space="preserve"> </w:t>
      </w:r>
      <w:r>
        <w:t>of</w:t>
      </w:r>
      <w:r>
        <w:rPr>
          <w:spacing w:val="-4"/>
        </w:rPr>
        <w:t xml:space="preserve"> </w:t>
      </w:r>
      <w:r>
        <w:t>a</w:t>
      </w:r>
      <w:r>
        <w:rPr>
          <w:spacing w:val="-2"/>
        </w:rPr>
        <w:t xml:space="preserve"> </w:t>
      </w:r>
      <w:r>
        <w:t>Safeguarding</w:t>
      </w:r>
      <w:r>
        <w:rPr>
          <w:spacing w:val="-2"/>
        </w:rPr>
        <w:t xml:space="preserve"> </w:t>
      </w:r>
      <w:r>
        <w:t>Adults</w:t>
      </w:r>
      <w:r>
        <w:rPr>
          <w:spacing w:val="-2"/>
        </w:rPr>
        <w:t xml:space="preserve"> </w:t>
      </w:r>
      <w:r>
        <w:t>Review to</w:t>
      </w:r>
      <w:r>
        <w:rPr>
          <w:spacing w:val="-1"/>
        </w:rPr>
        <w:t xml:space="preserve"> </w:t>
      </w:r>
      <w:r>
        <w:t>hold</w:t>
      </w:r>
      <w:r>
        <w:rPr>
          <w:spacing w:val="-3"/>
        </w:rPr>
        <w:t xml:space="preserve"> </w:t>
      </w:r>
      <w:r>
        <w:t>any</w:t>
      </w:r>
      <w:r>
        <w:rPr>
          <w:spacing w:val="-3"/>
        </w:rPr>
        <w:t xml:space="preserve"> </w:t>
      </w:r>
      <w:r>
        <w:t>person</w:t>
      </w:r>
      <w:r>
        <w:rPr>
          <w:spacing w:val="-2"/>
        </w:rPr>
        <w:t xml:space="preserve"> </w:t>
      </w:r>
      <w:r>
        <w:t xml:space="preserve">or </w:t>
      </w:r>
      <w:proofErr w:type="spellStart"/>
      <w:r>
        <w:t>organisation</w:t>
      </w:r>
      <w:proofErr w:type="spellEnd"/>
      <w:r>
        <w:t xml:space="preserve"> to account. Other processes exist for that purpose, including criminal proceedings, disciplinary procedures, employment law and systems of service and professional regulation run by the Care Quality Commission (CQC) or professional bodies. Its purpose is focused on learning and the prevention of future abuse, </w:t>
      </w:r>
      <w:proofErr w:type="gramStart"/>
      <w:r>
        <w:t>neglect</w:t>
      </w:r>
      <w:proofErr w:type="gramEnd"/>
      <w:r>
        <w:t xml:space="preserve"> and self-neglect.</w:t>
      </w:r>
    </w:p>
    <w:p w14:paraId="61EDE0AA" w14:textId="28D4E425" w:rsidR="00A25B2B" w:rsidRDefault="00251E46">
      <w:pPr>
        <w:pStyle w:val="BodyText"/>
        <w:spacing w:before="268"/>
        <w:ind w:left="100" w:right="115"/>
      </w:pPr>
      <w:r>
        <w:t>Any</w:t>
      </w:r>
      <w:r>
        <w:rPr>
          <w:spacing w:val="-1"/>
        </w:rPr>
        <w:t xml:space="preserve"> </w:t>
      </w:r>
      <w:r>
        <w:t>person</w:t>
      </w:r>
      <w:r>
        <w:rPr>
          <w:spacing w:val="-1"/>
        </w:rPr>
        <w:t xml:space="preserve"> </w:t>
      </w:r>
      <w:r>
        <w:t>(member</w:t>
      </w:r>
      <w:r>
        <w:rPr>
          <w:spacing w:val="-3"/>
        </w:rPr>
        <w:t xml:space="preserve"> </w:t>
      </w:r>
      <w:r>
        <w:t>of</w:t>
      </w:r>
      <w:r>
        <w:rPr>
          <w:spacing w:val="-3"/>
        </w:rPr>
        <w:t xml:space="preserve"> </w:t>
      </w:r>
      <w:r>
        <w:t>the</w:t>
      </w:r>
      <w:r>
        <w:rPr>
          <w:spacing w:val="-1"/>
        </w:rPr>
        <w:t xml:space="preserve"> </w:t>
      </w:r>
      <w:r>
        <w:t>public</w:t>
      </w:r>
      <w:r>
        <w:rPr>
          <w:spacing w:val="-1"/>
        </w:rPr>
        <w:t xml:space="preserve"> </w:t>
      </w:r>
      <w:r>
        <w:t>or</w:t>
      </w:r>
      <w:r>
        <w:rPr>
          <w:spacing w:val="-4"/>
        </w:rPr>
        <w:t xml:space="preserve"> </w:t>
      </w:r>
      <w:r>
        <w:t>professional)</w:t>
      </w:r>
      <w:r>
        <w:rPr>
          <w:spacing w:val="-4"/>
        </w:rPr>
        <w:t xml:space="preserve"> </w:t>
      </w:r>
      <w:r>
        <w:t>can</w:t>
      </w:r>
      <w:r>
        <w:rPr>
          <w:spacing w:val="-2"/>
        </w:rPr>
        <w:t xml:space="preserve"> </w:t>
      </w:r>
      <w:r>
        <w:t>notify</w:t>
      </w:r>
      <w:r>
        <w:rPr>
          <w:spacing w:val="-1"/>
        </w:rPr>
        <w:t xml:space="preserve"> </w:t>
      </w:r>
      <w:r>
        <w:t>the</w:t>
      </w:r>
      <w:r>
        <w:rPr>
          <w:spacing w:val="-3"/>
        </w:rPr>
        <w:t xml:space="preserve"> </w:t>
      </w:r>
      <w:r>
        <w:t>Board</w:t>
      </w:r>
      <w:r>
        <w:rPr>
          <w:spacing w:val="-3"/>
        </w:rPr>
        <w:t xml:space="preserve"> </w:t>
      </w:r>
      <w:r>
        <w:t>of</w:t>
      </w:r>
      <w:r>
        <w:rPr>
          <w:spacing w:val="-4"/>
        </w:rPr>
        <w:t xml:space="preserve"> </w:t>
      </w:r>
      <w:r>
        <w:t>a</w:t>
      </w:r>
      <w:r>
        <w:rPr>
          <w:spacing w:val="-1"/>
        </w:rPr>
        <w:t xml:space="preserve"> </w:t>
      </w:r>
      <w:r>
        <w:t>case that</w:t>
      </w:r>
      <w:r>
        <w:rPr>
          <w:spacing w:val="-4"/>
        </w:rPr>
        <w:t xml:space="preserve"> </w:t>
      </w:r>
      <w:r>
        <w:t>they feel</w:t>
      </w:r>
      <w:r>
        <w:rPr>
          <w:spacing w:val="-3"/>
        </w:rPr>
        <w:t xml:space="preserve"> </w:t>
      </w:r>
      <w:r>
        <w:t>meets the criteria for a Safeguarding Adults Review.</w:t>
      </w:r>
      <w:r>
        <w:rPr>
          <w:spacing w:val="40"/>
        </w:rPr>
        <w:t xml:space="preserve"> </w:t>
      </w:r>
      <w:r>
        <w:t xml:space="preserve">However, if your </w:t>
      </w:r>
      <w:proofErr w:type="spellStart"/>
      <w:r>
        <w:t>organisation</w:t>
      </w:r>
      <w:proofErr w:type="spellEnd"/>
      <w:r>
        <w:t xml:space="preserve"> is a member of the Leeds Safeguarding</w:t>
      </w:r>
      <w:r>
        <w:rPr>
          <w:spacing w:val="-2"/>
        </w:rPr>
        <w:t xml:space="preserve"> </w:t>
      </w:r>
      <w:r>
        <w:t>Adults</w:t>
      </w:r>
      <w:r>
        <w:rPr>
          <w:spacing w:val="-1"/>
        </w:rPr>
        <w:t xml:space="preserve"> </w:t>
      </w:r>
      <w:r>
        <w:t>Board,</w:t>
      </w:r>
      <w:r>
        <w:rPr>
          <w:spacing w:val="-4"/>
        </w:rPr>
        <w:t xml:space="preserve"> </w:t>
      </w:r>
      <w:r>
        <w:t>please</w:t>
      </w:r>
      <w:r>
        <w:rPr>
          <w:spacing w:val="-3"/>
        </w:rPr>
        <w:t xml:space="preserve"> </w:t>
      </w:r>
      <w:r>
        <w:t>ensure</w:t>
      </w:r>
      <w:r>
        <w:rPr>
          <w:spacing w:val="-3"/>
        </w:rPr>
        <w:t xml:space="preserve"> </w:t>
      </w:r>
      <w:r>
        <w:t>you</w:t>
      </w:r>
      <w:r>
        <w:rPr>
          <w:spacing w:val="-5"/>
        </w:rPr>
        <w:t xml:space="preserve"> </w:t>
      </w:r>
      <w:r>
        <w:t>have</w:t>
      </w:r>
      <w:r>
        <w:rPr>
          <w:spacing w:val="-3"/>
        </w:rPr>
        <w:t xml:space="preserve"> </w:t>
      </w:r>
      <w:r>
        <w:t>discussed</w:t>
      </w:r>
      <w:r>
        <w:rPr>
          <w:spacing w:val="-1"/>
        </w:rPr>
        <w:t xml:space="preserve"> </w:t>
      </w:r>
      <w:r>
        <w:t>the</w:t>
      </w:r>
      <w:r>
        <w:rPr>
          <w:spacing w:val="-1"/>
        </w:rPr>
        <w:t xml:space="preserve"> </w:t>
      </w:r>
      <w:r>
        <w:t>notification</w:t>
      </w:r>
      <w:r>
        <w:rPr>
          <w:spacing w:val="-2"/>
        </w:rPr>
        <w:t xml:space="preserve"> </w:t>
      </w:r>
      <w:r>
        <w:t>with</w:t>
      </w:r>
      <w:r>
        <w:rPr>
          <w:spacing w:val="-2"/>
        </w:rPr>
        <w:t xml:space="preserve"> </w:t>
      </w:r>
      <w:r>
        <w:t>your</w:t>
      </w:r>
      <w:r>
        <w:rPr>
          <w:spacing w:val="-3"/>
        </w:rPr>
        <w:t xml:space="preserve"> </w:t>
      </w:r>
      <w:r>
        <w:t>Board</w:t>
      </w:r>
      <w:r>
        <w:rPr>
          <w:spacing w:val="-5"/>
        </w:rPr>
        <w:t xml:space="preserve"> </w:t>
      </w:r>
      <w:r>
        <w:t>member first.</w:t>
      </w:r>
    </w:p>
    <w:p w14:paraId="61EDE0AB" w14:textId="77777777" w:rsidR="00A25B2B" w:rsidRDefault="00A25B2B">
      <w:pPr>
        <w:pStyle w:val="BodyText"/>
      </w:pPr>
    </w:p>
    <w:p w14:paraId="61EDE0AC" w14:textId="77777777" w:rsidR="00A25B2B" w:rsidRDefault="00251E46">
      <w:pPr>
        <w:pStyle w:val="BodyText"/>
        <w:spacing w:before="1"/>
        <w:ind w:left="100" w:right="115"/>
      </w:pPr>
      <w:r>
        <w:t>If</w:t>
      </w:r>
      <w:r>
        <w:rPr>
          <w:spacing w:val="-2"/>
        </w:rPr>
        <w:t xml:space="preserve"> </w:t>
      </w:r>
      <w:r>
        <w:t>you</w:t>
      </w:r>
      <w:r>
        <w:rPr>
          <w:spacing w:val="-5"/>
        </w:rPr>
        <w:t xml:space="preserve"> </w:t>
      </w:r>
      <w:r>
        <w:t>should</w:t>
      </w:r>
      <w:r>
        <w:rPr>
          <w:spacing w:val="-4"/>
        </w:rPr>
        <w:t xml:space="preserve"> </w:t>
      </w:r>
      <w:r>
        <w:t>have</w:t>
      </w:r>
      <w:r>
        <w:rPr>
          <w:spacing w:val="-1"/>
        </w:rPr>
        <w:t xml:space="preserve"> </w:t>
      </w:r>
      <w:r>
        <w:t>any</w:t>
      </w:r>
      <w:r>
        <w:rPr>
          <w:spacing w:val="-2"/>
        </w:rPr>
        <w:t xml:space="preserve"> </w:t>
      </w:r>
      <w:r>
        <w:t>questions in</w:t>
      </w:r>
      <w:r>
        <w:rPr>
          <w:spacing w:val="-6"/>
        </w:rPr>
        <w:t xml:space="preserve"> </w:t>
      </w:r>
      <w:r>
        <w:t>completing</w:t>
      </w:r>
      <w:r>
        <w:rPr>
          <w:spacing w:val="-3"/>
        </w:rPr>
        <w:t xml:space="preserve"> </w:t>
      </w:r>
      <w:r>
        <w:t>this</w:t>
      </w:r>
      <w:r>
        <w:rPr>
          <w:spacing w:val="-2"/>
        </w:rPr>
        <w:t xml:space="preserve"> </w:t>
      </w:r>
      <w:r>
        <w:t>form,</w:t>
      </w:r>
      <w:r>
        <w:rPr>
          <w:spacing w:val="-2"/>
        </w:rPr>
        <w:t xml:space="preserve"> </w:t>
      </w:r>
      <w:r>
        <w:t>please</w:t>
      </w:r>
      <w:r>
        <w:rPr>
          <w:spacing w:val="-1"/>
        </w:rPr>
        <w:t xml:space="preserve"> </w:t>
      </w:r>
      <w:r>
        <w:t>do</w:t>
      </w:r>
      <w:r>
        <w:rPr>
          <w:spacing w:val="-1"/>
        </w:rPr>
        <w:t xml:space="preserve"> </w:t>
      </w:r>
      <w:r>
        <w:t>not</w:t>
      </w:r>
      <w:r>
        <w:rPr>
          <w:spacing w:val="-2"/>
        </w:rPr>
        <w:t xml:space="preserve"> </w:t>
      </w:r>
      <w:r>
        <w:t>hesitate</w:t>
      </w:r>
      <w:r>
        <w:rPr>
          <w:spacing w:val="-4"/>
        </w:rPr>
        <w:t xml:space="preserve"> </w:t>
      </w:r>
      <w:r>
        <w:t>to</w:t>
      </w:r>
      <w:r>
        <w:rPr>
          <w:spacing w:val="-1"/>
        </w:rPr>
        <w:t xml:space="preserve"> </w:t>
      </w:r>
      <w:r>
        <w:t>contact</w:t>
      </w:r>
      <w:r>
        <w:rPr>
          <w:spacing w:val="-1"/>
        </w:rPr>
        <w:t xml:space="preserve"> </w:t>
      </w:r>
      <w:r>
        <w:t>the Leeds Safeguarding Adults Board Strategy Unit at:</w:t>
      </w:r>
      <w:r>
        <w:rPr>
          <w:spacing w:val="40"/>
        </w:rPr>
        <w:t xml:space="preserve"> </w:t>
      </w:r>
      <w:hyperlink r:id="rId12">
        <w:r>
          <w:rPr>
            <w:color w:val="0000FF"/>
            <w:u w:val="single" w:color="0000FF"/>
          </w:rPr>
          <w:t>LSAB.SAR@Leeds.gov.uk</w:t>
        </w:r>
      </w:hyperlink>
    </w:p>
    <w:p w14:paraId="61EDE0AD" w14:textId="77777777" w:rsidR="00A25B2B" w:rsidRDefault="00A25B2B">
      <w:pPr>
        <w:pStyle w:val="BodyText"/>
        <w:spacing w:before="241"/>
      </w:pPr>
    </w:p>
    <w:p w14:paraId="61EDE0AE" w14:textId="77777777" w:rsidR="00A25B2B" w:rsidRDefault="00251E46">
      <w:pPr>
        <w:pStyle w:val="ListParagraph"/>
        <w:numPr>
          <w:ilvl w:val="0"/>
          <w:numId w:val="2"/>
        </w:numPr>
        <w:tabs>
          <w:tab w:val="left" w:pos="666"/>
        </w:tabs>
        <w:ind w:hanging="566"/>
        <w:rPr>
          <w:b/>
        </w:rPr>
      </w:pPr>
      <w:r>
        <w:rPr>
          <w:b/>
        </w:rPr>
        <w:t>Your</w:t>
      </w:r>
      <w:r>
        <w:rPr>
          <w:b/>
          <w:spacing w:val="-4"/>
        </w:rPr>
        <w:t xml:space="preserve"> </w:t>
      </w:r>
      <w:r>
        <w:rPr>
          <w:b/>
          <w:spacing w:val="-2"/>
        </w:rPr>
        <w:t>details</w:t>
      </w:r>
    </w:p>
    <w:p w14:paraId="61EDE0AF" w14:textId="77777777" w:rsidR="00A25B2B" w:rsidRDefault="00A25B2B">
      <w:pPr>
        <w:pStyle w:val="BodyText"/>
        <w:spacing w:before="11"/>
        <w:rPr>
          <w:rFonts w:ascii="Verdana"/>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520"/>
      </w:tblGrid>
      <w:tr w:rsidR="00A25B2B" w14:paraId="61EDE0B2" w14:textId="77777777">
        <w:trPr>
          <w:trHeight w:val="508"/>
        </w:trPr>
        <w:tc>
          <w:tcPr>
            <w:tcW w:w="3116" w:type="dxa"/>
            <w:shd w:val="clear" w:color="auto" w:fill="F1F1F1"/>
          </w:tcPr>
          <w:p w14:paraId="61EDE0B0" w14:textId="77777777" w:rsidR="00A25B2B" w:rsidRDefault="00251E46">
            <w:pPr>
              <w:pStyle w:val="TableParagraph"/>
              <w:spacing w:line="268" w:lineRule="exact"/>
            </w:pPr>
            <w:r>
              <w:rPr>
                <w:spacing w:val="-2"/>
              </w:rPr>
              <w:t>Name:</w:t>
            </w:r>
          </w:p>
        </w:tc>
        <w:tc>
          <w:tcPr>
            <w:tcW w:w="6520" w:type="dxa"/>
          </w:tcPr>
          <w:p w14:paraId="61EDE0B1" w14:textId="77777777" w:rsidR="00A25B2B" w:rsidRDefault="00A25B2B">
            <w:pPr>
              <w:pStyle w:val="TableParagraph"/>
              <w:ind w:left="0"/>
              <w:rPr>
                <w:rFonts w:ascii="Times New Roman"/>
              </w:rPr>
            </w:pPr>
          </w:p>
        </w:tc>
      </w:tr>
      <w:tr w:rsidR="00A25B2B" w14:paraId="61EDE0B5" w14:textId="77777777">
        <w:trPr>
          <w:trHeight w:val="508"/>
        </w:trPr>
        <w:tc>
          <w:tcPr>
            <w:tcW w:w="3116" w:type="dxa"/>
            <w:shd w:val="clear" w:color="auto" w:fill="F1F1F1"/>
          </w:tcPr>
          <w:p w14:paraId="61EDE0B3" w14:textId="77777777" w:rsidR="00A25B2B" w:rsidRDefault="00251E46">
            <w:pPr>
              <w:pStyle w:val="TableParagraph"/>
              <w:spacing w:line="268" w:lineRule="exact"/>
            </w:pPr>
            <w:r>
              <w:t>Job</w:t>
            </w:r>
            <w:r>
              <w:rPr>
                <w:spacing w:val="-1"/>
              </w:rPr>
              <w:t xml:space="preserve"> </w:t>
            </w:r>
            <w:r>
              <w:rPr>
                <w:spacing w:val="-2"/>
              </w:rPr>
              <w:t>title:</w:t>
            </w:r>
          </w:p>
        </w:tc>
        <w:tc>
          <w:tcPr>
            <w:tcW w:w="6520" w:type="dxa"/>
          </w:tcPr>
          <w:p w14:paraId="61EDE0B4" w14:textId="77777777" w:rsidR="00A25B2B" w:rsidRDefault="00A25B2B">
            <w:pPr>
              <w:pStyle w:val="TableParagraph"/>
              <w:ind w:left="0"/>
              <w:rPr>
                <w:rFonts w:ascii="Times New Roman"/>
              </w:rPr>
            </w:pPr>
          </w:p>
        </w:tc>
      </w:tr>
      <w:tr w:rsidR="00A25B2B" w14:paraId="61EDE0B8" w14:textId="77777777">
        <w:trPr>
          <w:trHeight w:val="817"/>
        </w:trPr>
        <w:tc>
          <w:tcPr>
            <w:tcW w:w="3116" w:type="dxa"/>
            <w:shd w:val="clear" w:color="auto" w:fill="F1F1F1"/>
          </w:tcPr>
          <w:p w14:paraId="61EDE0B6" w14:textId="77777777" w:rsidR="00A25B2B" w:rsidRDefault="00251E46">
            <w:pPr>
              <w:pStyle w:val="TableParagraph"/>
              <w:spacing w:line="276" w:lineRule="auto"/>
              <w:ind w:right="1720"/>
            </w:pPr>
            <w:r>
              <w:rPr>
                <w:spacing w:val="-2"/>
              </w:rPr>
              <w:t xml:space="preserve">Organisation </w:t>
            </w:r>
            <w:r>
              <w:t>(if</w:t>
            </w:r>
            <w:r>
              <w:rPr>
                <w:spacing w:val="-13"/>
              </w:rPr>
              <w:t xml:space="preserve"> </w:t>
            </w:r>
            <w:r>
              <w:t>applicable):</w:t>
            </w:r>
          </w:p>
        </w:tc>
        <w:tc>
          <w:tcPr>
            <w:tcW w:w="6520" w:type="dxa"/>
          </w:tcPr>
          <w:p w14:paraId="61EDE0B7" w14:textId="77777777" w:rsidR="00A25B2B" w:rsidRDefault="00A25B2B">
            <w:pPr>
              <w:pStyle w:val="TableParagraph"/>
              <w:ind w:left="0"/>
              <w:rPr>
                <w:rFonts w:ascii="Times New Roman"/>
              </w:rPr>
            </w:pPr>
          </w:p>
        </w:tc>
      </w:tr>
      <w:tr w:rsidR="00A25B2B" w14:paraId="61EDE0BB" w14:textId="77777777">
        <w:trPr>
          <w:trHeight w:val="508"/>
        </w:trPr>
        <w:tc>
          <w:tcPr>
            <w:tcW w:w="3116" w:type="dxa"/>
            <w:shd w:val="clear" w:color="auto" w:fill="F1F1F1"/>
          </w:tcPr>
          <w:p w14:paraId="61EDE0B9" w14:textId="77777777" w:rsidR="00A25B2B" w:rsidRDefault="00251E46">
            <w:pPr>
              <w:pStyle w:val="TableParagraph"/>
              <w:spacing w:line="268" w:lineRule="exact"/>
            </w:pPr>
            <w:r>
              <w:rPr>
                <w:spacing w:val="-2"/>
              </w:rPr>
              <w:t>Address:</w:t>
            </w:r>
          </w:p>
        </w:tc>
        <w:tc>
          <w:tcPr>
            <w:tcW w:w="6520" w:type="dxa"/>
          </w:tcPr>
          <w:p w14:paraId="61EDE0BA" w14:textId="77777777" w:rsidR="00A25B2B" w:rsidRDefault="00A25B2B">
            <w:pPr>
              <w:pStyle w:val="TableParagraph"/>
              <w:ind w:left="0"/>
              <w:rPr>
                <w:rFonts w:ascii="Times New Roman"/>
              </w:rPr>
            </w:pPr>
          </w:p>
        </w:tc>
      </w:tr>
      <w:tr w:rsidR="00A25B2B" w14:paraId="61EDE0BE" w14:textId="77777777">
        <w:trPr>
          <w:trHeight w:val="509"/>
        </w:trPr>
        <w:tc>
          <w:tcPr>
            <w:tcW w:w="3116" w:type="dxa"/>
            <w:shd w:val="clear" w:color="auto" w:fill="F1F1F1"/>
          </w:tcPr>
          <w:p w14:paraId="61EDE0BC" w14:textId="77777777" w:rsidR="00A25B2B" w:rsidRDefault="00251E46">
            <w:pPr>
              <w:pStyle w:val="TableParagraph"/>
              <w:spacing w:line="268" w:lineRule="exact"/>
            </w:pPr>
            <w:r>
              <w:t>Email</w:t>
            </w:r>
            <w:r>
              <w:rPr>
                <w:spacing w:val="-2"/>
              </w:rPr>
              <w:t xml:space="preserve"> address:</w:t>
            </w:r>
          </w:p>
        </w:tc>
        <w:tc>
          <w:tcPr>
            <w:tcW w:w="6520" w:type="dxa"/>
          </w:tcPr>
          <w:p w14:paraId="61EDE0BD" w14:textId="77777777" w:rsidR="00A25B2B" w:rsidRDefault="00A25B2B">
            <w:pPr>
              <w:pStyle w:val="TableParagraph"/>
              <w:ind w:left="0"/>
              <w:rPr>
                <w:rFonts w:ascii="Times New Roman"/>
              </w:rPr>
            </w:pPr>
          </w:p>
        </w:tc>
      </w:tr>
      <w:tr w:rsidR="00A25B2B" w14:paraId="61EDE0C1" w14:textId="77777777">
        <w:trPr>
          <w:trHeight w:val="510"/>
        </w:trPr>
        <w:tc>
          <w:tcPr>
            <w:tcW w:w="3116" w:type="dxa"/>
            <w:shd w:val="clear" w:color="auto" w:fill="F1F1F1"/>
          </w:tcPr>
          <w:p w14:paraId="61EDE0BF" w14:textId="77777777" w:rsidR="00A25B2B" w:rsidRDefault="00251E46">
            <w:pPr>
              <w:pStyle w:val="TableParagraph"/>
              <w:spacing w:before="1"/>
            </w:pPr>
            <w:r>
              <w:t>Telephone</w:t>
            </w:r>
            <w:r>
              <w:rPr>
                <w:spacing w:val="-7"/>
              </w:rPr>
              <w:t xml:space="preserve"> </w:t>
            </w:r>
            <w:r>
              <w:rPr>
                <w:spacing w:val="-2"/>
              </w:rPr>
              <w:t>number:</w:t>
            </w:r>
          </w:p>
        </w:tc>
        <w:tc>
          <w:tcPr>
            <w:tcW w:w="6520" w:type="dxa"/>
          </w:tcPr>
          <w:p w14:paraId="61EDE0C0" w14:textId="77777777" w:rsidR="00A25B2B" w:rsidRDefault="00A25B2B">
            <w:pPr>
              <w:pStyle w:val="TableParagraph"/>
              <w:ind w:left="0"/>
              <w:rPr>
                <w:rFonts w:ascii="Times New Roman"/>
              </w:rPr>
            </w:pPr>
          </w:p>
        </w:tc>
      </w:tr>
      <w:tr w:rsidR="00A25B2B" w14:paraId="61EDE0C4" w14:textId="77777777">
        <w:trPr>
          <w:trHeight w:val="508"/>
        </w:trPr>
        <w:tc>
          <w:tcPr>
            <w:tcW w:w="3116" w:type="dxa"/>
            <w:shd w:val="clear" w:color="auto" w:fill="F1F1F1"/>
          </w:tcPr>
          <w:p w14:paraId="61EDE0C2" w14:textId="77777777" w:rsidR="00A25B2B" w:rsidRDefault="00251E46">
            <w:pPr>
              <w:pStyle w:val="TableParagraph"/>
              <w:spacing w:line="268" w:lineRule="exact"/>
            </w:pPr>
            <w:r>
              <w:t>Date</w:t>
            </w:r>
            <w:r>
              <w:rPr>
                <w:spacing w:val="-2"/>
              </w:rPr>
              <w:t xml:space="preserve"> </w:t>
            </w:r>
            <w:r>
              <w:t>of</w:t>
            </w:r>
            <w:r>
              <w:rPr>
                <w:spacing w:val="-1"/>
              </w:rPr>
              <w:t xml:space="preserve"> </w:t>
            </w:r>
            <w:r>
              <w:rPr>
                <w:spacing w:val="-2"/>
              </w:rPr>
              <w:t>notification:</w:t>
            </w:r>
          </w:p>
        </w:tc>
        <w:tc>
          <w:tcPr>
            <w:tcW w:w="6520" w:type="dxa"/>
          </w:tcPr>
          <w:p w14:paraId="61EDE0C3" w14:textId="77777777" w:rsidR="00A25B2B" w:rsidRDefault="00A25B2B">
            <w:pPr>
              <w:pStyle w:val="TableParagraph"/>
              <w:ind w:left="0"/>
              <w:rPr>
                <w:rFonts w:ascii="Times New Roman"/>
              </w:rPr>
            </w:pPr>
          </w:p>
        </w:tc>
      </w:tr>
    </w:tbl>
    <w:p w14:paraId="61EDE0C5" w14:textId="77777777" w:rsidR="00A25B2B" w:rsidRDefault="00A25B2B">
      <w:pPr>
        <w:rPr>
          <w:rFonts w:ascii="Times New Roman"/>
        </w:rPr>
        <w:sectPr w:rsidR="00A25B2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080" w:right="560" w:bottom="1140" w:left="1340" w:header="595" w:footer="952" w:gutter="0"/>
          <w:pgNumType w:start="1"/>
          <w:cols w:space="720"/>
        </w:sectPr>
      </w:pPr>
    </w:p>
    <w:p w14:paraId="61EDE0C6" w14:textId="77777777" w:rsidR="00A25B2B" w:rsidRDefault="00251E46">
      <w:pPr>
        <w:pStyle w:val="ListParagraph"/>
        <w:numPr>
          <w:ilvl w:val="0"/>
          <w:numId w:val="2"/>
        </w:numPr>
        <w:tabs>
          <w:tab w:val="left" w:pos="666"/>
        </w:tabs>
        <w:spacing w:before="91"/>
        <w:ind w:right="452"/>
        <w:rPr>
          <w:b/>
        </w:rPr>
      </w:pPr>
      <w:r>
        <w:rPr>
          <w:b/>
        </w:rPr>
        <w:lastRenderedPageBreak/>
        <w:t>Details</w:t>
      </w:r>
      <w:r>
        <w:rPr>
          <w:b/>
          <w:spacing w:val="-2"/>
        </w:rPr>
        <w:t xml:space="preserve"> </w:t>
      </w:r>
      <w:r>
        <w:rPr>
          <w:b/>
        </w:rPr>
        <w:t>of</w:t>
      </w:r>
      <w:r>
        <w:rPr>
          <w:b/>
          <w:spacing w:val="-3"/>
        </w:rPr>
        <w:t xml:space="preserve"> </w:t>
      </w:r>
      <w:r>
        <w:rPr>
          <w:b/>
        </w:rPr>
        <w:t>the</w:t>
      </w:r>
      <w:r>
        <w:rPr>
          <w:b/>
          <w:spacing w:val="-4"/>
        </w:rPr>
        <w:t xml:space="preserve"> </w:t>
      </w:r>
      <w:r>
        <w:rPr>
          <w:b/>
        </w:rPr>
        <w:t>person</w:t>
      </w:r>
      <w:r>
        <w:rPr>
          <w:b/>
          <w:spacing w:val="-2"/>
        </w:rPr>
        <w:t xml:space="preserve"> </w:t>
      </w:r>
      <w:r>
        <w:rPr>
          <w:b/>
        </w:rPr>
        <w:t>who</w:t>
      </w:r>
      <w:r>
        <w:rPr>
          <w:b/>
          <w:spacing w:val="-4"/>
        </w:rPr>
        <w:t xml:space="preserve"> </w:t>
      </w:r>
      <w:r>
        <w:rPr>
          <w:b/>
        </w:rPr>
        <w:t>died</w:t>
      </w:r>
      <w:r>
        <w:rPr>
          <w:b/>
          <w:spacing w:val="-4"/>
        </w:rPr>
        <w:t xml:space="preserve"> </w:t>
      </w:r>
      <w:r>
        <w:rPr>
          <w:b/>
        </w:rPr>
        <w:t>or</w:t>
      </w:r>
      <w:r>
        <w:rPr>
          <w:b/>
          <w:spacing w:val="-3"/>
        </w:rPr>
        <w:t xml:space="preserve"> </w:t>
      </w:r>
      <w:r>
        <w:rPr>
          <w:b/>
        </w:rPr>
        <w:t>experienced</w:t>
      </w:r>
      <w:r>
        <w:rPr>
          <w:b/>
          <w:spacing w:val="-4"/>
        </w:rPr>
        <w:t xml:space="preserve"> </w:t>
      </w:r>
      <w:r>
        <w:rPr>
          <w:b/>
        </w:rPr>
        <w:t>serious</w:t>
      </w:r>
      <w:r>
        <w:rPr>
          <w:b/>
          <w:spacing w:val="-2"/>
        </w:rPr>
        <w:t xml:space="preserve"> </w:t>
      </w:r>
      <w:r>
        <w:rPr>
          <w:b/>
        </w:rPr>
        <w:t>abuse,</w:t>
      </w:r>
      <w:r>
        <w:rPr>
          <w:b/>
          <w:spacing w:val="-4"/>
        </w:rPr>
        <w:t xml:space="preserve"> </w:t>
      </w:r>
      <w:proofErr w:type="gramStart"/>
      <w:r>
        <w:rPr>
          <w:b/>
        </w:rPr>
        <w:t>neglect</w:t>
      </w:r>
      <w:proofErr w:type="gramEnd"/>
      <w:r>
        <w:rPr>
          <w:b/>
          <w:spacing w:val="-4"/>
        </w:rPr>
        <w:t xml:space="preserve"> </w:t>
      </w:r>
      <w:r>
        <w:rPr>
          <w:b/>
        </w:rPr>
        <w:t xml:space="preserve">or </w:t>
      </w:r>
      <w:r>
        <w:rPr>
          <w:b/>
          <w:spacing w:val="-2"/>
        </w:rPr>
        <w:t>self-neglect:</w:t>
      </w:r>
    </w:p>
    <w:p w14:paraId="61EDE0C7" w14:textId="77777777" w:rsidR="00A25B2B" w:rsidRDefault="00A25B2B">
      <w:pPr>
        <w:pStyle w:val="BodyText"/>
        <w:spacing w:before="21" w:after="1"/>
        <w:rPr>
          <w:rFonts w:ascii="Verdana"/>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265"/>
      </w:tblGrid>
      <w:tr w:rsidR="00A25B2B" w14:paraId="61EDE0CA" w14:textId="77777777">
        <w:trPr>
          <w:trHeight w:val="510"/>
        </w:trPr>
        <w:tc>
          <w:tcPr>
            <w:tcW w:w="3512" w:type="dxa"/>
            <w:shd w:val="clear" w:color="auto" w:fill="F1F1F1"/>
          </w:tcPr>
          <w:p w14:paraId="61EDE0C8" w14:textId="77777777" w:rsidR="00A25B2B" w:rsidRDefault="00251E46">
            <w:pPr>
              <w:pStyle w:val="TableParagraph"/>
              <w:spacing w:before="1"/>
            </w:pPr>
            <w:r>
              <w:rPr>
                <w:spacing w:val="-2"/>
              </w:rPr>
              <w:t>Name:</w:t>
            </w:r>
          </w:p>
        </w:tc>
        <w:tc>
          <w:tcPr>
            <w:tcW w:w="6265" w:type="dxa"/>
          </w:tcPr>
          <w:p w14:paraId="61EDE0C9" w14:textId="77777777" w:rsidR="00A25B2B" w:rsidRDefault="00A25B2B">
            <w:pPr>
              <w:pStyle w:val="TableParagraph"/>
              <w:ind w:left="0"/>
              <w:rPr>
                <w:rFonts w:ascii="Times New Roman"/>
              </w:rPr>
            </w:pPr>
          </w:p>
        </w:tc>
      </w:tr>
      <w:tr w:rsidR="00A25B2B" w14:paraId="61EDE0CD" w14:textId="77777777">
        <w:trPr>
          <w:trHeight w:val="508"/>
        </w:trPr>
        <w:tc>
          <w:tcPr>
            <w:tcW w:w="3512" w:type="dxa"/>
            <w:shd w:val="clear" w:color="auto" w:fill="F1F1F1"/>
          </w:tcPr>
          <w:p w14:paraId="61EDE0CB" w14:textId="77777777" w:rsidR="00A25B2B" w:rsidRDefault="00251E46">
            <w:pPr>
              <w:pStyle w:val="TableParagraph"/>
              <w:spacing w:line="268" w:lineRule="exact"/>
            </w:pPr>
            <w:r>
              <w:t>Date</w:t>
            </w:r>
            <w:r>
              <w:rPr>
                <w:spacing w:val="-2"/>
              </w:rPr>
              <w:t xml:space="preserve"> </w:t>
            </w:r>
            <w:r>
              <w:t>of</w:t>
            </w:r>
            <w:r>
              <w:rPr>
                <w:spacing w:val="-2"/>
              </w:rPr>
              <w:t xml:space="preserve"> birth:</w:t>
            </w:r>
          </w:p>
        </w:tc>
        <w:tc>
          <w:tcPr>
            <w:tcW w:w="6265" w:type="dxa"/>
          </w:tcPr>
          <w:p w14:paraId="61EDE0CC" w14:textId="77777777" w:rsidR="00A25B2B" w:rsidRDefault="00A25B2B">
            <w:pPr>
              <w:pStyle w:val="TableParagraph"/>
              <w:ind w:left="0"/>
              <w:rPr>
                <w:rFonts w:ascii="Times New Roman"/>
              </w:rPr>
            </w:pPr>
          </w:p>
        </w:tc>
      </w:tr>
      <w:tr w:rsidR="00A25B2B" w14:paraId="61EDE0D0" w14:textId="77777777">
        <w:trPr>
          <w:trHeight w:val="508"/>
        </w:trPr>
        <w:tc>
          <w:tcPr>
            <w:tcW w:w="3512" w:type="dxa"/>
            <w:shd w:val="clear" w:color="auto" w:fill="F1F1F1"/>
          </w:tcPr>
          <w:p w14:paraId="61EDE0CE" w14:textId="77777777" w:rsidR="00A25B2B" w:rsidRDefault="00251E46">
            <w:pPr>
              <w:pStyle w:val="TableParagraph"/>
              <w:spacing w:line="268" w:lineRule="exact"/>
            </w:pPr>
            <w:r>
              <w:t>Date</w:t>
            </w:r>
            <w:r>
              <w:rPr>
                <w:spacing w:val="-4"/>
              </w:rPr>
              <w:t xml:space="preserve"> </w:t>
            </w:r>
            <w:r>
              <w:t>of</w:t>
            </w:r>
            <w:r>
              <w:rPr>
                <w:spacing w:val="-5"/>
              </w:rPr>
              <w:t xml:space="preserve"> </w:t>
            </w:r>
            <w:r>
              <w:t>death</w:t>
            </w:r>
            <w:r>
              <w:rPr>
                <w:spacing w:val="-4"/>
              </w:rPr>
              <w:t xml:space="preserve"> </w:t>
            </w:r>
            <w:r>
              <w:t>(where</w:t>
            </w:r>
            <w:r>
              <w:rPr>
                <w:spacing w:val="-1"/>
              </w:rPr>
              <w:t xml:space="preserve"> </w:t>
            </w:r>
            <w:r>
              <w:rPr>
                <w:spacing w:val="-2"/>
              </w:rPr>
              <w:t>applicable):</w:t>
            </w:r>
          </w:p>
        </w:tc>
        <w:tc>
          <w:tcPr>
            <w:tcW w:w="6265" w:type="dxa"/>
          </w:tcPr>
          <w:p w14:paraId="61EDE0CF" w14:textId="77777777" w:rsidR="00A25B2B" w:rsidRDefault="00A25B2B">
            <w:pPr>
              <w:pStyle w:val="TableParagraph"/>
              <w:ind w:left="0"/>
              <w:rPr>
                <w:rFonts w:ascii="Times New Roman"/>
              </w:rPr>
            </w:pPr>
          </w:p>
        </w:tc>
      </w:tr>
      <w:tr w:rsidR="00A25B2B" w14:paraId="61EDE0D3" w14:textId="77777777">
        <w:trPr>
          <w:trHeight w:val="508"/>
        </w:trPr>
        <w:tc>
          <w:tcPr>
            <w:tcW w:w="3512" w:type="dxa"/>
            <w:shd w:val="clear" w:color="auto" w:fill="F1F1F1"/>
          </w:tcPr>
          <w:p w14:paraId="61EDE0D1" w14:textId="77777777" w:rsidR="00A25B2B" w:rsidRDefault="00251E46">
            <w:pPr>
              <w:pStyle w:val="TableParagraph"/>
              <w:spacing w:line="268" w:lineRule="exact"/>
            </w:pPr>
            <w:r>
              <w:rPr>
                <w:spacing w:val="-2"/>
              </w:rPr>
              <w:t>Ethnicity:</w:t>
            </w:r>
          </w:p>
        </w:tc>
        <w:tc>
          <w:tcPr>
            <w:tcW w:w="6265" w:type="dxa"/>
          </w:tcPr>
          <w:p w14:paraId="61EDE0D2" w14:textId="77777777" w:rsidR="00A25B2B" w:rsidRDefault="00A25B2B">
            <w:pPr>
              <w:pStyle w:val="TableParagraph"/>
              <w:ind w:left="0"/>
              <w:rPr>
                <w:rFonts w:ascii="Times New Roman"/>
              </w:rPr>
            </w:pPr>
          </w:p>
        </w:tc>
      </w:tr>
      <w:tr w:rsidR="00A25B2B" w14:paraId="61EDE0D6" w14:textId="77777777">
        <w:trPr>
          <w:trHeight w:val="1017"/>
        </w:trPr>
        <w:tc>
          <w:tcPr>
            <w:tcW w:w="3512" w:type="dxa"/>
            <w:shd w:val="clear" w:color="auto" w:fill="F1F1F1"/>
          </w:tcPr>
          <w:p w14:paraId="61EDE0D4" w14:textId="77777777" w:rsidR="00A25B2B" w:rsidRDefault="00251E46">
            <w:pPr>
              <w:pStyle w:val="TableParagraph"/>
              <w:spacing w:line="268" w:lineRule="exact"/>
            </w:pPr>
            <w:r>
              <w:rPr>
                <w:spacing w:val="-2"/>
              </w:rPr>
              <w:t>Address:</w:t>
            </w:r>
          </w:p>
        </w:tc>
        <w:tc>
          <w:tcPr>
            <w:tcW w:w="6265" w:type="dxa"/>
          </w:tcPr>
          <w:p w14:paraId="61EDE0D5" w14:textId="77777777" w:rsidR="00A25B2B" w:rsidRDefault="00A25B2B">
            <w:pPr>
              <w:pStyle w:val="TableParagraph"/>
              <w:ind w:left="0"/>
              <w:rPr>
                <w:rFonts w:ascii="Times New Roman"/>
              </w:rPr>
            </w:pPr>
          </w:p>
        </w:tc>
      </w:tr>
      <w:tr w:rsidR="00A25B2B" w14:paraId="61EDE0D9" w14:textId="77777777">
        <w:trPr>
          <w:trHeight w:val="510"/>
        </w:trPr>
        <w:tc>
          <w:tcPr>
            <w:tcW w:w="3512" w:type="dxa"/>
            <w:shd w:val="clear" w:color="auto" w:fill="F1F1F1"/>
          </w:tcPr>
          <w:p w14:paraId="61EDE0D7" w14:textId="77777777" w:rsidR="00A25B2B" w:rsidRDefault="00251E46">
            <w:pPr>
              <w:pStyle w:val="TableParagraph"/>
              <w:spacing w:before="1"/>
            </w:pPr>
            <w:r>
              <w:t>Who</w:t>
            </w:r>
            <w:r>
              <w:rPr>
                <w:spacing w:val="-4"/>
              </w:rPr>
              <w:t xml:space="preserve"> </w:t>
            </w:r>
            <w:r>
              <w:t>else</w:t>
            </w:r>
            <w:r>
              <w:rPr>
                <w:spacing w:val="-2"/>
              </w:rPr>
              <w:t xml:space="preserve"> </w:t>
            </w:r>
            <w:r>
              <w:t>lived</w:t>
            </w:r>
            <w:r>
              <w:rPr>
                <w:spacing w:val="-2"/>
              </w:rPr>
              <w:t xml:space="preserve"> </w:t>
            </w:r>
            <w:r>
              <w:t>at</w:t>
            </w:r>
            <w:r>
              <w:rPr>
                <w:spacing w:val="-2"/>
              </w:rPr>
              <w:t xml:space="preserve"> </w:t>
            </w:r>
            <w:r>
              <w:t>this</w:t>
            </w:r>
            <w:r>
              <w:rPr>
                <w:spacing w:val="-4"/>
              </w:rPr>
              <w:t xml:space="preserve"> </w:t>
            </w:r>
            <w:r>
              <w:rPr>
                <w:spacing w:val="-2"/>
              </w:rPr>
              <w:t>address?</w:t>
            </w:r>
          </w:p>
        </w:tc>
        <w:tc>
          <w:tcPr>
            <w:tcW w:w="6265" w:type="dxa"/>
          </w:tcPr>
          <w:p w14:paraId="61EDE0D8" w14:textId="77777777" w:rsidR="00A25B2B" w:rsidRDefault="00A25B2B">
            <w:pPr>
              <w:pStyle w:val="TableParagraph"/>
              <w:ind w:left="0"/>
              <w:rPr>
                <w:rFonts w:ascii="Times New Roman"/>
              </w:rPr>
            </w:pPr>
          </w:p>
        </w:tc>
      </w:tr>
      <w:tr w:rsidR="00A25B2B" w14:paraId="61EDE0DC" w14:textId="77777777">
        <w:trPr>
          <w:trHeight w:val="1005"/>
        </w:trPr>
        <w:tc>
          <w:tcPr>
            <w:tcW w:w="3512" w:type="dxa"/>
            <w:shd w:val="clear" w:color="auto" w:fill="F1F1F1"/>
          </w:tcPr>
          <w:p w14:paraId="61EDE0DA" w14:textId="77777777" w:rsidR="00A25B2B" w:rsidRDefault="00251E46">
            <w:pPr>
              <w:pStyle w:val="TableParagraph"/>
              <w:ind w:right="170"/>
            </w:pPr>
            <w:r>
              <w:t>Please</w:t>
            </w:r>
            <w:r>
              <w:rPr>
                <w:spacing w:val="-10"/>
              </w:rPr>
              <w:t xml:space="preserve"> </w:t>
            </w:r>
            <w:r>
              <w:t>tell</w:t>
            </w:r>
            <w:r>
              <w:rPr>
                <w:spacing w:val="-10"/>
              </w:rPr>
              <w:t xml:space="preserve"> </w:t>
            </w:r>
            <w:r>
              <w:t>us</w:t>
            </w:r>
            <w:r>
              <w:rPr>
                <w:spacing w:val="-10"/>
              </w:rPr>
              <w:t xml:space="preserve"> </w:t>
            </w:r>
            <w:r>
              <w:t>about</w:t>
            </w:r>
            <w:r>
              <w:rPr>
                <w:spacing w:val="-10"/>
              </w:rPr>
              <w:t xml:space="preserve"> </w:t>
            </w:r>
            <w:r>
              <w:t xml:space="preserve">significant others, e.g. family members, </w:t>
            </w:r>
            <w:r>
              <w:rPr>
                <w:spacing w:val="-2"/>
              </w:rPr>
              <w:t>friends?</w:t>
            </w:r>
          </w:p>
        </w:tc>
        <w:tc>
          <w:tcPr>
            <w:tcW w:w="6265" w:type="dxa"/>
          </w:tcPr>
          <w:p w14:paraId="61EDE0DB" w14:textId="77777777" w:rsidR="00A25B2B" w:rsidRDefault="00A25B2B">
            <w:pPr>
              <w:pStyle w:val="TableParagraph"/>
              <w:ind w:left="0"/>
              <w:rPr>
                <w:rFonts w:ascii="Times New Roman"/>
              </w:rPr>
            </w:pPr>
          </w:p>
        </w:tc>
      </w:tr>
      <w:tr w:rsidR="00A25B2B" w14:paraId="61EDE0DF" w14:textId="77777777">
        <w:trPr>
          <w:trHeight w:val="1005"/>
        </w:trPr>
        <w:tc>
          <w:tcPr>
            <w:tcW w:w="3512" w:type="dxa"/>
            <w:shd w:val="clear" w:color="auto" w:fill="F1F1F1"/>
          </w:tcPr>
          <w:p w14:paraId="61EDE0DD" w14:textId="77777777" w:rsidR="00A25B2B" w:rsidRDefault="00251E46">
            <w:pPr>
              <w:pStyle w:val="TableParagraph"/>
              <w:ind w:right="170"/>
            </w:pPr>
            <w:r>
              <w:t>If services are involved with those friends</w:t>
            </w:r>
            <w:r>
              <w:rPr>
                <w:spacing w:val="-6"/>
              </w:rPr>
              <w:t xml:space="preserve"> </w:t>
            </w:r>
            <w:r>
              <w:t>/</w:t>
            </w:r>
            <w:r>
              <w:rPr>
                <w:spacing w:val="-5"/>
              </w:rPr>
              <w:t xml:space="preserve"> </w:t>
            </w:r>
            <w:r>
              <w:t>family</w:t>
            </w:r>
            <w:r>
              <w:rPr>
                <w:spacing w:val="-8"/>
              </w:rPr>
              <w:t xml:space="preserve"> </w:t>
            </w:r>
            <w:proofErr w:type="gramStart"/>
            <w:r>
              <w:t>members</w:t>
            </w:r>
            <w:proofErr w:type="gramEnd"/>
            <w:r>
              <w:rPr>
                <w:spacing w:val="-7"/>
              </w:rPr>
              <w:t xml:space="preserve"> </w:t>
            </w:r>
            <w:r>
              <w:t>please</w:t>
            </w:r>
            <w:r>
              <w:rPr>
                <w:spacing w:val="-8"/>
              </w:rPr>
              <w:t xml:space="preserve"> </w:t>
            </w:r>
            <w:r>
              <w:t>tell us about that too.</w:t>
            </w:r>
          </w:p>
        </w:tc>
        <w:tc>
          <w:tcPr>
            <w:tcW w:w="6265" w:type="dxa"/>
          </w:tcPr>
          <w:p w14:paraId="61EDE0DE" w14:textId="77777777" w:rsidR="00A25B2B" w:rsidRDefault="00A25B2B">
            <w:pPr>
              <w:pStyle w:val="TableParagraph"/>
              <w:ind w:left="0"/>
              <w:rPr>
                <w:rFonts w:ascii="Times New Roman"/>
              </w:rPr>
            </w:pPr>
          </w:p>
        </w:tc>
      </w:tr>
    </w:tbl>
    <w:p w14:paraId="61EDE0E0" w14:textId="77777777" w:rsidR="00A25B2B" w:rsidRDefault="00A25B2B">
      <w:pPr>
        <w:pStyle w:val="BodyText"/>
        <w:spacing w:before="16"/>
        <w:rPr>
          <w:rFonts w:ascii="Verdana"/>
          <w:b/>
        </w:rPr>
      </w:pPr>
    </w:p>
    <w:p w14:paraId="61EDE0E1" w14:textId="77777777" w:rsidR="00A25B2B" w:rsidRDefault="00251E46">
      <w:pPr>
        <w:pStyle w:val="ListParagraph"/>
        <w:numPr>
          <w:ilvl w:val="0"/>
          <w:numId w:val="2"/>
        </w:numPr>
        <w:tabs>
          <w:tab w:val="left" w:pos="666"/>
        </w:tabs>
        <w:ind w:hanging="566"/>
        <w:rPr>
          <w:b/>
          <w:sz w:val="23"/>
        </w:rPr>
      </w:pPr>
      <w:r>
        <w:rPr>
          <w:b/>
          <w:sz w:val="23"/>
        </w:rPr>
        <w:t>Pen</w:t>
      </w:r>
      <w:r>
        <w:rPr>
          <w:b/>
          <w:spacing w:val="-2"/>
          <w:sz w:val="23"/>
        </w:rPr>
        <w:t xml:space="preserve"> picture</w:t>
      </w:r>
    </w:p>
    <w:p w14:paraId="61EDE0E2" w14:textId="77777777" w:rsidR="00A25B2B" w:rsidRDefault="00A25B2B">
      <w:pPr>
        <w:pStyle w:val="BodyText"/>
        <w:rPr>
          <w:rFonts w:ascii="Verdana"/>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0E4" w14:textId="77777777">
        <w:trPr>
          <w:trHeight w:val="508"/>
        </w:trPr>
        <w:tc>
          <w:tcPr>
            <w:tcW w:w="9777" w:type="dxa"/>
            <w:shd w:val="clear" w:color="auto" w:fill="F1F1F1"/>
          </w:tcPr>
          <w:p w14:paraId="61EDE0E3" w14:textId="77777777" w:rsidR="00A25B2B" w:rsidRDefault="00251E46">
            <w:pPr>
              <w:pStyle w:val="TableParagraph"/>
              <w:spacing w:before="119"/>
            </w:pPr>
            <w:r>
              <w:t>Please</w:t>
            </w:r>
            <w:r>
              <w:rPr>
                <w:spacing w:val="-3"/>
              </w:rPr>
              <w:t xml:space="preserve"> </w:t>
            </w:r>
            <w:r>
              <w:t>provide</w:t>
            </w:r>
            <w:r>
              <w:rPr>
                <w:spacing w:val="-3"/>
              </w:rPr>
              <w:t xml:space="preserve"> </w:t>
            </w:r>
            <w:r>
              <w:t>us</w:t>
            </w:r>
            <w:r>
              <w:rPr>
                <w:spacing w:val="-6"/>
              </w:rPr>
              <w:t xml:space="preserve"> </w:t>
            </w:r>
            <w:r>
              <w:t>with</w:t>
            </w:r>
            <w:r>
              <w:rPr>
                <w:spacing w:val="-8"/>
              </w:rPr>
              <w:t xml:space="preserve"> </w:t>
            </w:r>
            <w:r>
              <w:t>a</w:t>
            </w:r>
            <w:r>
              <w:rPr>
                <w:spacing w:val="-3"/>
              </w:rPr>
              <w:t xml:space="preserve"> </w:t>
            </w:r>
            <w:r>
              <w:t>brief</w:t>
            </w:r>
            <w:r>
              <w:rPr>
                <w:spacing w:val="-4"/>
              </w:rPr>
              <w:t xml:space="preserve"> </w:t>
            </w:r>
            <w:r>
              <w:t>outline</w:t>
            </w:r>
            <w:r>
              <w:rPr>
                <w:spacing w:val="-6"/>
              </w:rPr>
              <w:t xml:space="preserve"> </w:t>
            </w:r>
            <w:r>
              <w:t>of</w:t>
            </w:r>
            <w:r>
              <w:rPr>
                <w:spacing w:val="-3"/>
              </w:rPr>
              <w:t xml:space="preserve"> </w:t>
            </w:r>
            <w:r>
              <w:t>the</w:t>
            </w:r>
            <w:r>
              <w:rPr>
                <w:spacing w:val="-6"/>
              </w:rPr>
              <w:t xml:space="preserve"> </w:t>
            </w:r>
            <w:r>
              <w:t>person,</w:t>
            </w:r>
            <w:r>
              <w:rPr>
                <w:spacing w:val="-4"/>
              </w:rPr>
              <w:t xml:space="preserve"> </w:t>
            </w:r>
            <w:r>
              <w:t>their</w:t>
            </w:r>
            <w:r>
              <w:rPr>
                <w:spacing w:val="-3"/>
              </w:rPr>
              <w:t xml:space="preserve"> </w:t>
            </w:r>
            <w:r>
              <w:t>circumstances</w:t>
            </w:r>
            <w:r>
              <w:rPr>
                <w:spacing w:val="-3"/>
              </w:rPr>
              <w:t xml:space="preserve"> </w:t>
            </w:r>
            <w:r>
              <w:t>and</w:t>
            </w:r>
            <w:r>
              <w:rPr>
                <w:spacing w:val="-6"/>
              </w:rPr>
              <w:t xml:space="preserve"> </w:t>
            </w:r>
            <w:r>
              <w:t>what</w:t>
            </w:r>
            <w:r>
              <w:rPr>
                <w:spacing w:val="-7"/>
              </w:rPr>
              <w:t xml:space="preserve"> </w:t>
            </w:r>
            <w:r>
              <w:t>has</w:t>
            </w:r>
            <w:r>
              <w:rPr>
                <w:spacing w:val="-3"/>
              </w:rPr>
              <w:t xml:space="preserve"> </w:t>
            </w:r>
            <w:r>
              <w:rPr>
                <w:spacing w:val="-2"/>
              </w:rPr>
              <w:t>happened</w:t>
            </w:r>
          </w:p>
        </w:tc>
      </w:tr>
      <w:tr w:rsidR="00A25B2B" w14:paraId="61EDE0E6" w14:textId="77777777">
        <w:trPr>
          <w:trHeight w:val="1526"/>
        </w:trPr>
        <w:tc>
          <w:tcPr>
            <w:tcW w:w="9777" w:type="dxa"/>
          </w:tcPr>
          <w:p w14:paraId="61EDE0E5" w14:textId="77777777" w:rsidR="00A25B2B" w:rsidRDefault="00A25B2B">
            <w:pPr>
              <w:pStyle w:val="TableParagraph"/>
              <w:ind w:left="0"/>
              <w:rPr>
                <w:rFonts w:ascii="Times New Roman"/>
              </w:rPr>
            </w:pPr>
          </w:p>
        </w:tc>
      </w:tr>
    </w:tbl>
    <w:p w14:paraId="61EDE0E7" w14:textId="77777777" w:rsidR="00A25B2B" w:rsidRDefault="00A25B2B">
      <w:pPr>
        <w:pStyle w:val="BodyText"/>
        <w:spacing w:before="1"/>
        <w:rPr>
          <w:rFonts w:ascii="Verdana"/>
          <w:b/>
          <w:sz w:val="23"/>
        </w:rPr>
      </w:pPr>
    </w:p>
    <w:p w14:paraId="61EDE0E8" w14:textId="77777777" w:rsidR="00A25B2B" w:rsidRDefault="00251E46">
      <w:pPr>
        <w:pStyle w:val="ListParagraph"/>
        <w:numPr>
          <w:ilvl w:val="0"/>
          <w:numId w:val="2"/>
        </w:numPr>
        <w:tabs>
          <w:tab w:val="left" w:pos="666"/>
        </w:tabs>
        <w:ind w:hanging="566"/>
        <w:rPr>
          <w:b/>
        </w:rPr>
      </w:pPr>
      <w:r>
        <w:rPr>
          <w:b/>
        </w:rPr>
        <w:t>Statutory</w:t>
      </w:r>
      <w:r>
        <w:rPr>
          <w:b/>
          <w:spacing w:val="-5"/>
        </w:rPr>
        <w:t xml:space="preserve"> </w:t>
      </w:r>
      <w:r>
        <w:rPr>
          <w:b/>
          <w:spacing w:val="-2"/>
        </w:rPr>
        <w:t>considerations</w:t>
      </w:r>
    </w:p>
    <w:p w14:paraId="61EDE0E9" w14:textId="77777777" w:rsidR="00A25B2B" w:rsidRDefault="00A25B2B">
      <w:pPr>
        <w:pStyle w:val="BodyText"/>
        <w:rPr>
          <w:rFonts w:ascii="Verdana"/>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0EB" w14:textId="77777777">
        <w:trPr>
          <w:trHeight w:val="508"/>
        </w:trPr>
        <w:tc>
          <w:tcPr>
            <w:tcW w:w="9777" w:type="dxa"/>
            <w:shd w:val="clear" w:color="auto" w:fill="F1F1F1"/>
          </w:tcPr>
          <w:p w14:paraId="61EDE0EA" w14:textId="77777777" w:rsidR="00A25B2B" w:rsidRDefault="00251E46">
            <w:pPr>
              <w:pStyle w:val="TableParagraph"/>
              <w:spacing w:before="119"/>
              <w:rPr>
                <w:b/>
              </w:rPr>
            </w:pPr>
            <w:r>
              <w:rPr>
                <w:b/>
              </w:rPr>
              <w:t>Consideration</w:t>
            </w:r>
            <w:r>
              <w:rPr>
                <w:b/>
                <w:spacing w:val="-4"/>
              </w:rPr>
              <w:t xml:space="preserve"> </w:t>
            </w:r>
            <w:r>
              <w:rPr>
                <w:b/>
              </w:rPr>
              <w:t>One</w:t>
            </w:r>
            <w:r>
              <w:rPr>
                <w:b/>
                <w:spacing w:val="-5"/>
              </w:rPr>
              <w:t xml:space="preserve"> </w:t>
            </w:r>
            <w:r>
              <w:rPr>
                <w:b/>
              </w:rPr>
              <w:t>-</w:t>
            </w:r>
            <w:r>
              <w:rPr>
                <w:b/>
                <w:spacing w:val="-6"/>
              </w:rPr>
              <w:t xml:space="preserve"> </w:t>
            </w:r>
            <w:r>
              <w:rPr>
                <w:b/>
                <w:spacing w:val="-2"/>
              </w:rPr>
              <w:t>Residence</w:t>
            </w:r>
          </w:p>
        </w:tc>
      </w:tr>
      <w:tr w:rsidR="00A25B2B" w14:paraId="61EDE0ED" w14:textId="77777777">
        <w:trPr>
          <w:trHeight w:val="858"/>
        </w:trPr>
        <w:tc>
          <w:tcPr>
            <w:tcW w:w="9777" w:type="dxa"/>
            <w:shd w:val="clear" w:color="auto" w:fill="F1F1F1"/>
          </w:tcPr>
          <w:p w14:paraId="61EDE0EC" w14:textId="77777777" w:rsidR="00A25B2B" w:rsidRDefault="00251E46">
            <w:pPr>
              <w:pStyle w:val="TableParagraph"/>
              <w:spacing w:before="121"/>
              <w:ind w:right="74"/>
            </w:pPr>
            <w:r>
              <w:t>Was</w:t>
            </w:r>
            <w:r>
              <w:rPr>
                <w:spacing w:val="-1"/>
              </w:rPr>
              <w:t xml:space="preserve"> </w:t>
            </w:r>
            <w:r>
              <w:t>the</w:t>
            </w:r>
            <w:r>
              <w:rPr>
                <w:spacing w:val="-3"/>
              </w:rPr>
              <w:t xml:space="preserve"> </w:t>
            </w:r>
            <w:r>
              <w:t>person</w:t>
            </w:r>
            <w:r>
              <w:rPr>
                <w:spacing w:val="-2"/>
              </w:rPr>
              <w:t xml:space="preserve"> </w:t>
            </w:r>
            <w:r>
              <w:t>living</w:t>
            </w:r>
            <w:r>
              <w:rPr>
                <w:spacing w:val="-4"/>
              </w:rPr>
              <w:t xml:space="preserve"> </w:t>
            </w:r>
            <w:r>
              <w:t>within</w:t>
            </w:r>
            <w:r>
              <w:rPr>
                <w:spacing w:val="-2"/>
              </w:rPr>
              <w:t xml:space="preserve"> </w:t>
            </w:r>
            <w:r>
              <w:t>the</w:t>
            </w:r>
            <w:r>
              <w:rPr>
                <w:spacing w:val="-1"/>
              </w:rPr>
              <w:t xml:space="preserve"> </w:t>
            </w:r>
            <w:r>
              <w:t>Leeds</w:t>
            </w:r>
            <w:r>
              <w:rPr>
                <w:spacing w:val="-1"/>
              </w:rPr>
              <w:t xml:space="preserve"> </w:t>
            </w:r>
            <w:r>
              <w:t>district</w:t>
            </w:r>
            <w:r>
              <w:rPr>
                <w:spacing w:val="-3"/>
              </w:rPr>
              <w:t xml:space="preserve"> </w:t>
            </w:r>
            <w:r>
              <w:t>when</w:t>
            </w:r>
            <w:r>
              <w:rPr>
                <w:spacing w:val="-4"/>
              </w:rPr>
              <w:t xml:space="preserve"> </w:t>
            </w:r>
            <w:r>
              <w:t>they died</w:t>
            </w:r>
            <w:r>
              <w:rPr>
                <w:spacing w:val="-4"/>
              </w:rPr>
              <w:t xml:space="preserve"> </w:t>
            </w:r>
            <w:r>
              <w:t>or</w:t>
            </w:r>
            <w:r>
              <w:rPr>
                <w:spacing w:val="-3"/>
              </w:rPr>
              <w:t xml:space="preserve"> </w:t>
            </w:r>
            <w:r>
              <w:t>experienced</w:t>
            </w:r>
            <w:r>
              <w:rPr>
                <w:spacing w:val="-1"/>
              </w:rPr>
              <w:t xml:space="preserve"> </w:t>
            </w:r>
            <w:r>
              <w:t xml:space="preserve">abuse, </w:t>
            </w:r>
            <w:proofErr w:type="gramStart"/>
            <w:r>
              <w:t>neglect</w:t>
            </w:r>
            <w:proofErr w:type="gramEnd"/>
            <w:r>
              <w:rPr>
                <w:spacing w:val="-3"/>
              </w:rPr>
              <w:t xml:space="preserve"> </w:t>
            </w:r>
            <w:r>
              <w:t>or</w:t>
            </w:r>
            <w:r>
              <w:rPr>
                <w:spacing w:val="-1"/>
              </w:rPr>
              <w:t xml:space="preserve"> </w:t>
            </w:r>
            <w:r>
              <w:t xml:space="preserve">self- </w:t>
            </w:r>
            <w:r>
              <w:rPr>
                <w:spacing w:val="-2"/>
              </w:rPr>
              <w:t>neglect?</w:t>
            </w:r>
          </w:p>
        </w:tc>
      </w:tr>
      <w:tr w:rsidR="00A25B2B" w14:paraId="61EDE0EF" w14:textId="77777777">
        <w:trPr>
          <w:trHeight w:val="1020"/>
        </w:trPr>
        <w:tc>
          <w:tcPr>
            <w:tcW w:w="9777" w:type="dxa"/>
          </w:tcPr>
          <w:p w14:paraId="61EDE0EE" w14:textId="77777777" w:rsidR="00A25B2B" w:rsidRDefault="00A25B2B">
            <w:pPr>
              <w:pStyle w:val="TableParagraph"/>
              <w:ind w:left="0"/>
              <w:rPr>
                <w:rFonts w:ascii="Times New Roman"/>
              </w:rPr>
            </w:pPr>
          </w:p>
        </w:tc>
      </w:tr>
    </w:tbl>
    <w:p w14:paraId="61EDE0F0" w14:textId="77777777" w:rsidR="00A25B2B" w:rsidRDefault="00A25B2B">
      <w:pPr>
        <w:pStyle w:val="BodyText"/>
        <w:spacing w:before="11"/>
        <w:rPr>
          <w:rFonts w:ascii="Verdana"/>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0F2" w14:textId="77777777">
        <w:trPr>
          <w:trHeight w:val="508"/>
        </w:trPr>
        <w:tc>
          <w:tcPr>
            <w:tcW w:w="9777" w:type="dxa"/>
            <w:shd w:val="clear" w:color="auto" w:fill="F1F1F1"/>
          </w:tcPr>
          <w:p w14:paraId="61EDE0F1" w14:textId="77777777" w:rsidR="00A25B2B" w:rsidRDefault="00251E46">
            <w:pPr>
              <w:pStyle w:val="TableParagraph"/>
              <w:spacing w:before="119"/>
              <w:rPr>
                <w:b/>
              </w:rPr>
            </w:pPr>
            <w:r>
              <w:rPr>
                <w:b/>
              </w:rPr>
              <w:t>Consideration</w:t>
            </w:r>
            <w:r>
              <w:rPr>
                <w:b/>
                <w:spacing w:val="-9"/>
              </w:rPr>
              <w:t xml:space="preserve"> </w:t>
            </w:r>
            <w:r>
              <w:rPr>
                <w:b/>
              </w:rPr>
              <w:t>Two</w:t>
            </w:r>
            <w:r>
              <w:rPr>
                <w:b/>
                <w:spacing w:val="-4"/>
              </w:rPr>
              <w:t xml:space="preserve"> </w:t>
            </w:r>
            <w:r>
              <w:rPr>
                <w:b/>
              </w:rPr>
              <w:t>–</w:t>
            </w:r>
            <w:r>
              <w:rPr>
                <w:b/>
                <w:spacing w:val="-5"/>
              </w:rPr>
              <w:t xml:space="preserve"> </w:t>
            </w:r>
            <w:r>
              <w:rPr>
                <w:b/>
              </w:rPr>
              <w:t>Care</w:t>
            </w:r>
            <w:r>
              <w:rPr>
                <w:b/>
                <w:spacing w:val="-7"/>
              </w:rPr>
              <w:t xml:space="preserve"> </w:t>
            </w:r>
            <w:r>
              <w:rPr>
                <w:b/>
              </w:rPr>
              <w:t>and</w:t>
            </w:r>
            <w:r>
              <w:rPr>
                <w:b/>
                <w:spacing w:val="-4"/>
              </w:rPr>
              <w:t xml:space="preserve"> </w:t>
            </w:r>
            <w:r>
              <w:rPr>
                <w:b/>
              </w:rPr>
              <w:t>Support</w:t>
            </w:r>
            <w:r>
              <w:rPr>
                <w:b/>
                <w:spacing w:val="-3"/>
              </w:rPr>
              <w:t xml:space="preserve"> </w:t>
            </w:r>
            <w:r>
              <w:rPr>
                <w:b/>
                <w:spacing w:val="-2"/>
              </w:rPr>
              <w:t>needs</w:t>
            </w:r>
          </w:p>
        </w:tc>
      </w:tr>
      <w:tr w:rsidR="00A25B2B" w14:paraId="61EDE0F5" w14:textId="77777777">
        <w:trPr>
          <w:trHeight w:val="880"/>
        </w:trPr>
        <w:tc>
          <w:tcPr>
            <w:tcW w:w="9777" w:type="dxa"/>
            <w:shd w:val="clear" w:color="auto" w:fill="F1F1F1"/>
          </w:tcPr>
          <w:p w14:paraId="61EDE0F3" w14:textId="77777777" w:rsidR="00A25B2B" w:rsidRDefault="00251E46">
            <w:pPr>
              <w:pStyle w:val="TableParagraph"/>
              <w:spacing w:before="121"/>
            </w:pPr>
            <w:r>
              <w:t>Please</w:t>
            </w:r>
            <w:r>
              <w:rPr>
                <w:spacing w:val="-4"/>
              </w:rPr>
              <w:t xml:space="preserve"> </w:t>
            </w:r>
            <w:r>
              <w:t>describe</w:t>
            </w:r>
            <w:r>
              <w:rPr>
                <w:spacing w:val="-4"/>
              </w:rPr>
              <w:t xml:space="preserve"> </w:t>
            </w:r>
            <w:r>
              <w:t>your</w:t>
            </w:r>
            <w:r>
              <w:rPr>
                <w:spacing w:val="-5"/>
              </w:rPr>
              <w:t xml:space="preserve"> </w:t>
            </w:r>
            <w:proofErr w:type="spellStart"/>
            <w:r>
              <w:t>organisation’s</w:t>
            </w:r>
            <w:proofErr w:type="spellEnd"/>
            <w:r>
              <w:rPr>
                <w:spacing w:val="-4"/>
              </w:rPr>
              <w:t xml:space="preserve"> </w:t>
            </w:r>
            <w:r>
              <w:t>knowledge</w:t>
            </w:r>
            <w:r>
              <w:rPr>
                <w:spacing w:val="-6"/>
              </w:rPr>
              <w:t xml:space="preserve"> </w:t>
            </w:r>
            <w:r>
              <w:t>of</w:t>
            </w:r>
            <w:r>
              <w:rPr>
                <w:spacing w:val="-6"/>
              </w:rPr>
              <w:t xml:space="preserve"> </w:t>
            </w:r>
            <w:r>
              <w:t>this</w:t>
            </w:r>
            <w:r>
              <w:rPr>
                <w:spacing w:val="-6"/>
              </w:rPr>
              <w:t xml:space="preserve"> </w:t>
            </w:r>
            <w:r>
              <w:t>person’s</w:t>
            </w:r>
            <w:r>
              <w:rPr>
                <w:spacing w:val="-4"/>
              </w:rPr>
              <w:t xml:space="preserve"> </w:t>
            </w:r>
            <w:r>
              <w:t>need</w:t>
            </w:r>
            <w:r>
              <w:rPr>
                <w:spacing w:val="-5"/>
              </w:rPr>
              <w:t xml:space="preserve"> </w:t>
            </w:r>
            <w:r>
              <w:t>for</w:t>
            </w:r>
            <w:r>
              <w:rPr>
                <w:spacing w:val="-4"/>
              </w:rPr>
              <w:t xml:space="preserve"> </w:t>
            </w:r>
            <w:r>
              <w:t>care</w:t>
            </w:r>
            <w:r>
              <w:rPr>
                <w:spacing w:val="-4"/>
              </w:rPr>
              <w:t xml:space="preserve"> </w:t>
            </w:r>
            <w:r>
              <w:t>and</w:t>
            </w:r>
            <w:r>
              <w:rPr>
                <w:spacing w:val="-6"/>
              </w:rPr>
              <w:t xml:space="preserve"> </w:t>
            </w:r>
            <w:r>
              <w:rPr>
                <w:spacing w:val="-2"/>
              </w:rPr>
              <w:t>support*.</w:t>
            </w:r>
          </w:p>
          <w:p w14:paraId="61EDE0F4" w14:textId="77777777" w:rsidR="00A25B2B" w:rsidRDefault="00251E46">
            <w:pPr>
              <w:pStyle w:val="TableParagraph"/>
            </w:pPr>
            <w:r>
              <w:t>Please</w:t>
            </w:r>
            <w:r>
              <w:rPr>
                <w:spacing w:val="-3"/>
              </w:rPr>
              <w:t xml:space="preserve"> </w:t>
            </w:r>
            <w:r>
              <w:t>explain</w:t>
            </w:r>
            <w:r>
              <w:rPr>
                <w:spacing w:val="-5"/>
              </w:rPr>
              <w:t xml:space="preserve"> </w:t>
            </w:r>
            <w:r>
              <w:t>the</w:t>
            </w:r>
            <w:r>
              <w:rPr>
                <w:spacing w:val="-3"/>
              </w:rPr>
              <w:t xml:space="preserve"> </w:t>
            </w:r>
            <w:r>
              <w:t>impact</w:t>
            </w:r>
            <w:r>
              <w:rPr>
                <w:spacing w:val="-4"/>
              </w:rPr>
              <w:t xml:space="preserve"> </w:t>
            </w:r>
            <w:r>
              <w:t>on</w:t>
            </w:r>
            <w:r>
              <w:rPr>
                <w:spacing w:val="-4"/>
              </w:rPr>
              <w:t xml:space="preserve"> </w:t>
            </w:r>
            <w:r>
              <w:t>their</w:t>
            </w:r>
            <w:r>
              <w:rPr>
                <w:spacing w:val="-3"/>
              </w:rPr>
              <w:t xml:space="preserve"> </w:t>
            </w:r>
            <w:r>
              <w:t>daily</w:t>
            </w:r>
            <w:r>
              <w:rPr>
                <w:spacing w:val="-4"/>
              </w:rPr>
              <w:t xml:space="preserve"> life</w:t>
            </w:r>
          </w:p>
        </w:tc>
      </w:tr>
    </w:tbl>
    <w:p w14:paraId="61EDE0F6" w14:textId="77777777" w:rsidR="00A25B2B" w:rsidRDefault="00A25B2B">
      <w:pPr>
        <w:sectPr w:rsidR="00A25B2B">
          <w:pgSz w:w="11910" w:h="16840"/>
          <w:pgMar w:top="1080" w:right="560" w:bottom="1140" w:left="1340" w:header="595" w:footer="952" w:gutter="0"/>
          <w:cols w:space="720"/>
        </w:sectPr>
      </w:pPr>
    </w:p>
    <w:p w14:paraId="61EDE0F7" w14:textId="77777777" w:rsidR="00A25B2B" w:rsidRDefault="00A25B2B">
      <w:pPr>
        <w:pStyle w:val="BodyText"/>
        <w:spacing w:before="6"/>
        <w:rPr>
          <w:rFonts w:ascii="Verdana"/>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0F9" w14:textId="77777777">
        <w:trPr>
          <w:trHeight w:val="508"/>
        </w:trPr>
        <w:tc>
          <w:tcPr>
            <w:tcW w:w="9777" w:type="dxa"/>
            <w:shd w:val="clear" w:color="auto" w:fill="F1F1F1"/>
          </w:tcPr>
          <w:p w14:paraId="61EDE0F8" w14:textId="77777777" w:rsidR="00A25B2B" w:rsidRDefault="00251E46">
            <w:pPr>
              <w:pStyle w:val="TableParagraph"/>
              <w:spacing w:before="119"/>
              <w:rPr>
                <w:b/>
              </w:rPr>
            </w:pPr>
            <w:r>
              <w:rPr>
                <w:b/>
              </w:rPr>
              <w:t>Consideration</w:t>
            </w:r>
            <w:r>
              <w:rPr>
                <w:b/>
                <w:spacing w:val="-9"/>
              </w:rPr>
              <w:t xml:space="preserve"> </w:t>
            </w:r>
            <w:r>
              <w:rPr>
                <w:b/>
              </w:rPr>
              <w:t>Two</w:t>
            </w:r>
            <w:r>
              <w:rPr>
                <w:b/>
                <w:spacing w:val="-4"/>
              </w:rPr>
              <w:t xml:space="preserve"> </w:t>
            </w:r>
            <w:r>
              <w:rPr>
                <w:b/>
              </w:rPr>
              <w:t>–</w:t>
            </w:r>
            <w:r>
              <w:rPr>
                <w:b/>
                <w:spacing w:val="-5"/>
              </w:rPr>
              <w:t xml:space="preserve"> </w:t>
            </w:r>
            <w:r>
              <w:rPr>
                <w:b/>
              </w:rPr>
              <w:t>Care</w:t>
            </w:r>
            <w:r>
              <w:rPr>
                <w:b/>
                <w:spacing w:val="-7"/>
              </w:rPr>
              <w:t xml:space="preserve"> </w:t>
            </w:r>
            <w:r>
              <w:rPr>
                <w:b/>
              </w:rPr>
              <w:t>and</w:t>
            </w:r>
            <w:r>
              <w:rPr>
                <w:b/>
                <w:spacing w:val="-4"/>
              </w:rPr>
              <w:t xml:space="preserve"> </w:t>
            </w:r>
            <w:r>
              <w:rPr>
                <w:b/>
              </w:rPr>
              <w:t>Support</w:t>
            </w:r>
            <w:r>
              <w:rPr>
                <w:b/>
                <w:spacing w:val="-3"/>
              </w:rPr>
              <w:t xml:space="preserve"> </w:t>
            </w:r>
            <w:r>
              <w:rPr>
                <w:b/>
                <w:spacing w:val="-2"/>
              </w:rPr>
              <w:t>needs</w:t>
            </w:r>
          </w:p>
        </w:tc>
      </w:tr>
      <w:tr w:rsidR="00A25B2B" w14:paraId="61EDE0FB" w14:textId="77777777">
        <w:trPr>
          <w:trHeight w:val="1144"/>
        </w:trPr>
        <w:tc>
          <w:tcPr>
            <w:tcW w:w="9777" w:type="dxa"/>
            <w:shd w:val="clear" w:color="auto" w:fill="F1F1F1"/>
          </w:tcPr>
          <w:p w14:paraId="61EDE0FA" w14:textId="77777777" w:rsidR="00A25B2B" w:rsidRDefault="00251E46">
            <w:pPr>
              <w:pStyle w:val="TableParagraph"/>
              <w:ind w:right="74"/>
              <w:rPr>
                <w:rFonts w:ascii="Verdana"/>
                <w:i/>
                <w:sz w:val="18"/>
              </w:rPr>
            </w:pPr>
            <w:r>
              <w:rPr>
                <w:rFonts w:ascii="Verdana"/>
                <w:i/>
                <w:sz w:val="18"/>
              </w:rPr>
              <w:t>*By means of explanation, where a person has a physical or mental impairment or illness (including a mental</w:t>
            </w:r>
            <w:r>
              <w:rPr>
                <w:rFonts w:ascii="Verdana"/>
                <w:i/>
                <w:spacing w:val="-2"/>
                <w:sz w:val="18"/>
              </w:rPr>
              <w:t xml:space="preserve"> </w:t>
            </w:r>
            <w:r>
              <w:rPr>
                <w:rFonts w:ascii="Verdana"/>
                <w:i/>
                <w:sz w:val="18"/>
              </w:rPr>
              <w:t>health</w:t>
            </w:r>
            <w:r>
              <w:rPr>
                <w:rFonts w:ascii="Verdana"/>
                <w:i/>
                <w:spacing w:val="-2"/>
                <w:sz w:val="18"/>
              </w:rPr>
              <w:t xml:space="preserve"> </w:t>
            </w:r>
            <w:r>
              <w:rPr>
                <w:rFonts w:ascii="Verdana"/>
                <w:i/>
                <w:sz w:val="18"/>
              </w:rPr>
              <w:t>condition</w:t>
            </w:r>
            <w:r>
              <w:rPr>
                <w:rFonts w:ascii="Verdana"/>
                <w:i/>
                <w:spacing w:val="-2"/>
                <w:sz w:val="18"/>
              </w:rPr>
              <w:t xml:space="preserve"> </w:t>
            </w:r>
            <w:r>
              <w:rPr>
                <w:rFonts w:ascii="Verdana"/>
                <w:i/>
                <w:sz w:val="18"/>
              </w:rPr>
              <w:t>or</w:t>
            </w:r>
            <w:r>
              <w:rPr>
                <w:rFonts w:ascii="Verdana"/>
                <w:i/>
                <w:spacing w:val="-3"/>
                <w:sz w:val="18"/>
              </w:rPr>
              <w:t xml:space="preserve"> </w:t>
            </w:r>
            <w:r>
              <w:rPr>
                <w:rFonts w:ascii="Verdana"/>
                <w:i/>
                <w:sz w:val="18"/>
              </w:rPr>
              <w:t>substance</w:t>
            </w:r>
            <w:r>
              <w:rPr>
                <w:rFonts w:ascii="Verdana"/>
                <w:i/>
                <w:spacing w:val="-2"/>
                <w:sz w:val="18"/>
              </w:rPr>
              <w:t xml:space="preserve"> </w:t>
            </w:r>
            <w:r>
              <w:rPr>
                <w:rFonts w:ascii="Verdana"/>
                <w:i/>
                <w:sz w:val="18"/>
              </w:rPr>
              <w:t>misuse)</w:t>
            </w:r>
            <w:r>
              <w:rPr>
                <w:rFonts w:ascii="Verdana"/>
                <w:i/>
                <w:spacing w:val="-4"/>
                <w:sz w:val="18"/>
              </w:rPr>
              <w:t xml:space="preserve"> </w:t>
            </w:r>
            <w:r>
              <w:rPr>
                <w:rFonts w:ascii="Verdana"/>
                <w:i/>
                <w:sz w:val="18"/>
              </w:rPr>
              <w:t>they</w:t>
            </w:r>
            <w:r>
              <w:rPr>
                <w:rFonts w:ascii="Verdana"/>
                <w:i/>
                <w:spacing w:val="-4"/>
                <w:sz w:val="18"/>
              </w:rPr>
              <w:t xml:space="preserve"> </w:t>
            </w:r>
            <w:r>
              <w:rPr>
                <w:rFonts w:ascii="Verdana"/>
                <w:i/>
                <w:sz w:val="18"/>
              </w:rPr>
              <w:t>may</w:t>
            </w:r>
            <w:r>
              <w:rPr>
                <w:rFonts w:ascii="Verdana"/>
                <w:i/>
                <w:spacing w:val="-4"/>
                <w:sz w:val="18"/>
              </w:rPr>
              <w:t xml:space="preserve"> </w:t>
            </w:r>
            <w:r>
              <w:rPr>
                <w:rFonts w:ascii="Verdana"/>
                <w:i/>
                <w:sz w:val="18"/>
              </w:rPr>
              <w:t>need</w:t>
            </w:r>
            <w:r>
              <w:rPr>
                <w:rFonts w:ascii="Verdana"/>
                <w:i/>
                <w:spacing w:val="-3"/>
                <w:sz w:val="18"/>
              </w:rPr>
              <w:t xml:space="preserve"> </w:t>
            </w:r>
            <w:r>
              <w:rPr>
                <w:rFonts w:ascii="Verdana"/>
                <w:i/>
                <w:sz w:val="18"/>
              </w:rPr>
              <w:t>assistance</w:t>
            </w:r>
            <w:r>
              <w:rPr>
                <w:rFonts w:ascii="Verdana"/>
                <w:i/>
                <w:spacing w:val="-3"/>
                <w:sz w:val="18"/>
              </w:rPr>
              <w:t xml:space="preserve"> </w:t>
            </w:r>
            <w:r>
              <w:rPr>
                <w:rFonts w:ascii="Verdana"/>
                <w:i/>
                <w:sz w:val="18"/>
              </w:rPr>
              <w:t>to</w:t>
            </w:r>
            <w:r>
              <w:rPr>
                <w:rFonts w:ascii="Verdana"/>
                <w:i/>
                <w:spacing w:val="-2"/>
                <w:sz w:val="18"/>
              </w:rPr>
              <w:t xml:space="preserve"> </w:t>
            </w:r>
            <w:r>
              <w:rPr>
                <w:rFonts w:ascii="Verdana"/>
                <w:i/>
                <w:sz w:val="18"/>
              </w:rPr>
              <w:t>carry</w:t>
            </w:r>
            <w:r>
              <w:rPr>
                <w:rFonts w:ascii="Verdana"/>
                <w:i/>
                <w:spacing w:val="-4"/>
                <w:sz w:val="18"/>
              </w:rPr>
              <w:t xml:space="preserve"> </w:t>
            </w:r>
            <w:r>
              <w:rPr>
                <w:rFonts w:ascii="Verdana"/>
                <w:i/>
                <w:sz w:val="18"/>
              </w:rPr>
              <w:t>our</w:t>
            </w:r>
            <w:r>
              <w:rPr>
                <w:rFonts w:ascii="Verdana"/>
                <w:i/>
                <w:spacing w:val="-3"/>
                <w:sz w:val="18"/>
              </w:rPr>
              <w:t xml:space="preserve"> </w:t>
            </w:r>
            <w:r>
              <w:rPr>
                <w:rFonts w:ascii="Verdana"/>
                <w:i/>
                <w:sz w:val="18"/>
              </w:rPr>
              <w:t>aspects</w:t>
            </w:r>
            <w:r>
              <w:rPr>
                <w:rFonts w:ascii="Verdana"/>
                <w:i/>
                <w:spacing w:val="-3"/>
                <w:sz w:val="18"/>
              </w:rPr>
              <w:t xml:space="preserve"> </w:t>
            </w:r>
            <w:r>
              <w:rPr>
                <w:rFonts w:ascii="Verdana"/>
                <w:i/>
                <w:sz w:val="18"/>
              </w:rPr>
              <w:t>of</w:t>
            </w:r>
            <w:r>
              <w:rPr>
                <w:rFonts w:ascii="Verdana"/>
                <w:i/>
                <w:spacing w:val="-4"/>
                <w:sz w:val="18"/>
              </w:rPr>
              <w:t xml:space="preserve"> </w:t>
            </w:r>
            <w:r>
              <w:rPr>
                <w:rFonts w:ascii="Verdana"/>
                <w:i/>
                <w:sz w:val="18"/>
              </w:rPr>
              <w:t>their</w:t>
            </w:r>
            <w:r>
              <w:rPr>
                <w:rFonts w:ascii="Verdana"/>
                <w:i/>
                <w:spacing w:val="-3"/>
                <w:sz w:val="18"/>
              </w:rPr>
              <w:t xml:space="preserve"> </w:t>
            </w:r>
            <w:r>
              <w:rPr>
                <w:rFonts w:ascii="Verdana"/>
                <w:i/>
                <w:sz w:val="18"/>
              </w:rPr>
              <w:t>day to day living. This is referred to above as a care and support need. Please tell us about their needs irrespective of whether they are receiving assistance.</w:t>
            </w:r>
          </w:p>
        </w:tc>
      </w:tr>
      <w:tr w:rsidR="00A25B2B" w14:paraId="61EDE0FD" w14:textId="77777777">
        <w:trPr>
          <w:trHeight w:val="1017"/>
        </w:trPr>
        <w:tc>
          <w:tcPr>
            <w:tcW w:w="9777" w:type="dxa"/>
          </w:tcPr>
          <w:p w14:paraId="61EDE0FC" w14:textId="77777777" w:rsidR="00A25B2B" w:rsidRDefault="00A25B2B">
            <w:pPr>
              <w:pStyle w:val="TableParagraph"/>
              <w:ind w:left="0"/>
              <w:rPr>
                <w:rFonts w:ascii="Times New Roman"/>
                <w:sz w:val="20"/>
              </w:rPr>
            </w:pPr>
          </w:p>
        </w:tc>
      </w:tr>
    </w:tbl>
    <w:p w14:paraId="61EDE0FE" w14:textId="77777777" w:rsidR="00A25B2B" w:rsidRDefault="00A25B2B">
      <w:pPr>
        <w:pStyle w:val="BodyText"/>
        <w:spacing w:before="1"/>
        <w:rPr>
          <w:rFonts w:ascii="Verdana"/>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100" w14:textId="77777777">
        <w:trPr>
          <w:trHeight w:val="508"/>
        </w:trPr>
        <w:tc>
          <w:tcPr>
            <w:tcW w:w="9777" w:type="dxa"/>
            <w:shd w:val="clear" w:color="auto" w:fill="F1F1F1"/>
          </w:tcPr>
          <w:p w14:paraId="61EDE0FF" w14:textId="77777777" w:rsidR="00A25B2B" w:rsidRDefault="00251E46">
            <w:pPr>
              <w:pStyle w:val="TableParagraph"/>
              <w:spacing w:before="119"/>
              <w:rPr>
                <w:b/>
              </w:rPr>
            </w:pPr>
            <w:r>
              <w:rPr>
                <w:b/>
              </w:rPr>
              <w:t>Consideration</w:t>
            </w:r>
            <w:r>
              <w:rPr>
                <w:b/>
                <w:spacing w:val="-9"/>
              </w:rPr>
              <w:t xml:space="preserve"> </w:t>
            </w:r>
            <w:r>
              <w:rPr>
                <w:b/>
              </w:rPr>
              <w:t>Three</w:t>
            </w:r>
            <w:r>
              <w:rPr>
                <w:b/>
                <w:spacing w:val="-6"/>
              </w:rPr>
              <w:t xml:space="preserve"> </w:t>
            </w:r>
            <w:r>
              <w:rPr>
                <w:b/>
              </w:rPr>
              <w:t>–</w:t>
            </w:r>
            <w:r>
              <w:rPr>
                <w:b/>
                <w:spacing w:val="-7"/>
              </w:rPr>
              <w:t xml:space="preserve"> </w:t>
            </w:r>
            <w:r>
              <w:rPr>
                <w:b/>
              </w:rPr>
              <w:t>Abuse,</w:t>
            </w:r>
            <w:r>
              <w:rPr>
                <w:b/>
                <w:spacing w:val="-5"/>
              </w:rPr>
              <w:t xml:space="preserve"> </w:t>
            </w:r>
            <w:r>
              <w:rPr>
                <w:b/>
              </w:rPr>
              <w:t>neglect,</w:t>
            </w:r>
            <w:r>
              <w:rPr>
                <w:b/>
                <w:spacing w:val="-4"/>
              </w:rPr>
              <w:t xml:space="preserve"> </w:t>
            </w:r>
            <w:r>
              <w:rPr>
                <w:b/>
              </w:rPr>
              <w:t>self-</w:t>
            </w:r>
            <w:r>
              <w:rPr>
                <w:b/>
                <w:spacing w:val="-2"/>
              </w:rPr>
              <w:t>neglect</w:t>
            </w:r>
          </w:p>
        </w:tc>
      </w:tr>
      <w:tr w:rsidR="00A25B2B" w14:paraId="61EDE102" w14:textId="77777777">
        <w:trPr>
          <w:trHeight w:val="498"/>
        </w:trPr>
        <w:tc>
          <w:tcPr>
            <w:tcW w:w="9777" w:type="dxa"/>
            <w:shd w:val="clear" w:color="auto" w:fill="F1F1F1"/>
          </w:tcPr>
          <w:p w14:paraId="61EDE101" w14:textId="17A48A23" w:rsidR="00A25B2B" w:rsidRDefault="00251E46">
            <w:pPr>
              <w:pStyle w:val="TableParagraph"/>
              <w:spacing w:before="121"/>
            </w:pPr>
            <w:r>
              <w:t>Did</w:t>
            </w:r>
            <w:r>
              <w:rPr>
                <w:spacing w:val="-8"/>
              </w:rPr>
              <w:t xml:space="preserve"> </w:t>
            </w:r>
            <w:r>
              <w:t xml:space="preserve">the </w:t>
            </w:r>
            <w:r w:rsidRPr="00251E46">
              <w:rPr>
                <w:spacing w:val="-4"/>
              </w:rPr>
              <w:t xml:space="preserve">person </w:t>
            </w:r>
            <w:r>
              <w:t>experience</w:t>
            </w:r>
            <w:r>
              <w:rPr>
                <w:spacing w:val="-3"/>
              </w:rPr>
              <w:t xml:space="preserve"> </w:t>
            </w:r>
            <w:r>
              <w:t>abuse,</w:t>
            </w:r>
            <w:r>
              <w:rPr>
                <w:spacing w:val="-6"/>
              </w:rPr>
              <w:t xml:space="preserve"> </w:t>
            </w:r>
            <w:proofErr w:type="gramStart"/>
            <w:r>
              <w:t>neglect</w:t>
            </w:r>
            <w:proofErr w:type="gramEnd"/>
            <w:r>
              <w:rPr>
                <w:spacing w:val="-1"/>
              </w:rPr>
              <w:t xml:space="preserve"> </w:t>
            </w:r>
            <w:r>
              <w:t>or</w:t>
            </w:r>
            <w:r>
              <w:rPr>
                <w:spacing w:val="-4"/>
              </w:rPr>
              <w:t xml:space="preserve"> </w:t>
            </w:r>
            <w:r>
              <w:t>self-neglect?</w:t>
            </w:r>
            <w:r>
              <w:rPr>
                <w:spacing w:val="-5"/>
              </w:rPr>
              <w:t xml:space="preserve"> </w:t>
            </w:r>
            <w:r>
              <w:t>Please</w:t>
            </w:r>
            <w:r>
              <w:rPr>
                <w:spacing w:val="-6"/>
              </w:rPr>
              <w:t xml:space="preserve"> </w:t>
            </w:r>
            <w:r>
              <w:t>tell</w:t>
            </w:r>
            <w:r>
              <w:rPr>
                <w:spacing w:val="-5"/>
              </w:rPr>
              <w:t xml:space="preserve"> </w:t>
            </w:r>
            <w:r>
              <w:t>us</w:t>
            </w:r>
            <w:r>
              <w:rPr>
                <w:spacing w:val="-7"/>
              </w:rPr>
              <w:t xml:space="preserve"> </w:t>
            </w:r>
            <w:r>
              <w:t>about</w:t>
            </w:r>
            <w:r>
              <w:rPr>
                <w:spacing w:val="-3"/>
              </w:rPr>
              <w:t xml:space="preserve"> </w:t>
            </w:r>
            <w:r>
              <w:rPr>
                <w:spacing w:val="-4"/>
              </w:rPr>
              <w:t>this</w:t>
            </w:r>
          </w:p>
        </w:tc>
      </w:tr>
      <w:tr w:rsidR="00A25B2B" w14:paraId="61EDE104" w14:textId="77777777">
        <w:trPr>
          <w:trHeight w:val="534"/>
        </w:trPr>
        <w:tc>
          <w:tcPr>
            <w:tcW w:w="9777" w:type="dxa"/>
          </w:tcPr>
          <w:p w14:paraId="61EDE103" w14:textId="77777777" w:rsidR="00A25B2B" w:rsidRDefault="00A25B2B">
            <w:pPr>
              <w:pStyle w:val="TableParagraph"/>
              <w:ind w:left="0"/>
              <w:rPr>
                <w:rFonts w:ascii="Times New Roman"/>
                <w:sz w:val="20"/>
              </w:rPr>
            </w:pPr>
          </w:p>
        </w:tc>
      </w:tr>
      <w:tr w:rsidR="00A25B2B" w14:paraId="61EDE106" w14:textId="77777777">
        <w:trPr>
          <w:trHeight w:val="511"/>
        </w:trPr>
        <w:tc>
          <w:tcPr>
            <w:tcW w:w="9777" w:type="dxa"/>
            <w:shd w:val="clear" w:color="auto" w:fill="F1F1F1"/>
          </w:tcPr>
          <w:p w14:paraId="61EDE105" w14:textId="429E02B3" w:rsidR="00A25B2B" w:rsidRDefault="00251E46">
            <w:pPr>
              <w:pStyle w:val="TableParagraph"/>
              <w:spacing w:before="122"/>
            </w:pPr>
            <w:r>
              <w:t>What</w:t>
            </w:r>
            <w:r>
              <w:rPr>
                <w:spacing w:val="-5"/>
              </w:rPr>
              <w:t xml:space="preserve"> </w:t>
            </w:r>
            <w:r>
              <w:t>was</w:t>
            </w:r>
            <w:r>
              <w:rPr>
                <w:spacing w:val="-3"/>
              </w:rPr>
              <w:t xml:space="preserve"> </w:t>
            </w:r>
            <w:r>
              <w:t>the</w:t>
            </w:r>
            <w:r>
              <w:rPr>
                <w:spacing w:val="-4"/>
              </w:rPr>
              <w:t xml:space="preserve"> </w:t>
            </w:r>
            <w:r>
              <w:t>impact</w:t>
            </w:r>
            <w:r>
              <w:rPr>
                <w:spacing w:val="-5"/>
              </w:rPr>
              <w:t xml:space="preserve"> </w:t>
            </w:r>
            <w:r>
              <w:t>of</w:t>
            </w:r>
            <w:r>
              <w:rPr>
                <w:spacing w:val="-2"/>
              </w:rPr>
              <w:t xml:space="preserve"> </w:t>
            </w:r>
            <w:r>
              <w:t>the</w:t>
            </w:r>
            <w:r>
              <w:rPr>
                <w:spacing w:val="-3"/>
              </w:rPr>
              <w:t xml:space="preserve"> </w:t>
            </w:r>
            <w:r>
              <w:t>abuse,</w:t>
            </w:r>
            <w:r>
              <w:rPr>
                <w:spacing w:val="-1"/>
              </w:rPr>
              <w:t xml:space="preserve"> </w:t>
            </w:r>
            <w:r>
              <w:t>neglect</w:t>
            </w:r>
            <w:r>
              <w:rPr>
                <w:spacing w:val="-5"/>
              </w:rPr>
              <w:t xml:space="preserve"> </w:t>
            </w:r>
            <w:r>
              <w:t>or</w:t>
            </w:r>
            <w:r>
              <w:rPr>
                <w:spacing w:val="-5"/>
              </w:rPr>
              <w:t xml:space="preserve"> </w:t>
            </w:r>
            <w:r>
              <w:t>self-neglect</w:t>
            </w:r>
            <w:r>
              <w:rPr>
                <w:spacing w:val="-5"/>
              </w:rPr>
              <w:t xml:space="preserve"> </w:t>
            </w:r>
            <w:r>
              <w:t>on</w:t>
            </w:r>
            <w:r>
              <w:rPr>
                <w:spacing w:val="-3"/>
              </w:rPr>
              <w:t xml:space="preserve"> </w:t>
            </w:r>
            <w:r>
              <w:t>the</w:t>
            </w:r>
            <w:r>
              <w:rPr>
                <w:spacing w:val="-5"/>
              </w:rPr>
              <w:t xml:space="preserve"> </w:t>
            </w:r>
            <w:r w:rsidRPr="00251E46">
              <w:t>person</w:t>
            </w:r>
            <w:r>
              <w:t>’s</w:t>
            </w:r>
            <w:r>
              <w:rPr>
                <w:spacing w:val="-2"/>
              </w:rPr>
              <w:t xml:space="preserve"> </w:t>
            </w:r>
            <w:r>
              <w:t>health</w:t>
            </w:r>
            <w:r>
              <w:rPr>
                <w:spacing w:val="-3"/>
              </w:rPr>
              <w:t xml:space="preserve"> </w:t>
            </w:r>
            <w:r>
              <w:t>and</w:t>
            </w:r>
            <w:r>
              <w:rPr>
                <w:spacing w:val="-3"/>
              </w:rPr>
              <w:t xml:space="preserve"> </w:t>
            </w:r>
            <w:r>
              <w:rPr>
                <w:spacing w:val="-2"/>
              </w:rPr>
              <w:t>wellbeing?</w:t>
            </w:r>
          </w:p>
        </w:tc>
      </w:tr>
      <w:tr w:rsidR="00A25B2B" w14:paraId="61EDE108" w14:textId="77777777">
        <w:trPr>
          <w:trHeight w:val="508"/>
        </w:trPr>
        <w:tc>
          <w:tcPr>
            <w:tcW w:w="9777" w:type="dxa"/>
          </w:tcPr>
          <w:p w14:paraId="61EDE107" w14:textId="77777777" w:rsidR="00A25B2B" w:rsidRDefault="00A25B2B">
            <w:pPr>
              <w:pStyle w:val="TableParagraph"/>
              <w:ind w:left="0"/>
              <w:rPr>
                <w:rFonts w:ascii="Times New Roman"/>
                <w:sz w:val="20"/>
              </w:rPr>
            </w:pPr>
          </w:p>
        </w:tc>
      </w:tr>
      <w:tr w:rsidR="00A25B2B" w14:paraId="61EDE10C" w14:textId="77777777">
        <w:trPr>
          <w:trHeight w:val="1482"/>
        </w:trPr>
        <w:tc>
          <w:tcPr>
            <w:tcW w:w="9777" w:type="dxa"/>
            <w:shd w:val="clear" w:color="auto" w:fill="F1F1F1"/>
          </w:tcPr>
          <w:p w14:paraId="61EDE109" w14:textId="77777777" w:rsidR="00A25B2B" w:rsidRDefault="00251E46">
            <w:pPr>
              <w:pStyle w:val="TableParagraph"/>
              <w:spacing w:before="119"/>
            </w:pPr>
            <w:r>
              <w:t>If</w:t>
            </w:r>
            <w:r>
              <w:rPr>
                <w:spacing w:val="-6"/>
              </w:rPr>
              <w:t xml:space="preserve"> </w:t>
            </w:r>
            <w:r>
              <w:t>the</w:t>
            </w:r>
            <w:r>
              <w:rPr>
                <w:spacing w:val="-3"/>
              </w:rPr>
              <w:t xml:space="preserve"> </w:t>
            </w:r>
            <w:r>
              <w:t>person</w:t>
            </w:r>
            <w:r>
              <w:rPr>
                <w:spacing w:val="-5"/>
              </w:rPr>
              <w:t xml:space="preserve"> </w:t>
            </w:r>
            <w:r>
              <w:t>is</w:t>
            </w:r>
            <w:r>
              <w:rPr>
                <w:spacing w:val="-6"/>
              </w:rPr>
              <w:t xml:space="preserve"> </w:t>
            </w:r>
            <w:r>
              <w:t>exhibited</w:t>
            </w:r>
            <w:r>
              <w:rPr>
                <w:spacing w:val="-3"/>
              </w:rPr>
              <w:t xml:space="preserve"> </w:t>
            </w:r>
            <w:r>
              <w:t>self-neglect</w:t>
            </w:r>
            <w:r>
              <w:rPr>
                <w:spacing w:val="-6"/>
              </w:rPr>
              <w:t xml:space="preserve"> </w:t>
            </w:r>
            <w:r>
              <w:t>that</w:t>
            </w:r>
            <w:r>
              <w:rPr>
                <w:spacing w:val="-3"/>
              </w:rPr>
              <w:t xml:space="preserve"> </w:t>
            </w:r>
            <w:r>
              <w:t>severely</w:t>
            </w:r>
            <w:r>
              <w:rPr>
                <w:spacing w:val="-4"/>
              </w:rPr>
              <w:t xml:space="preserve"> </w:t>
            </w:r>
            <w:r>
              <w:t>impacted</w:t>
            </w:r>
            <w:r>
              <w:rPr>
                <w:spacing w:val="-6"/>
              </w:rPr>
              <w:t xml:space="preserve"> </w:t>
            </w:r>
            <w:r>
              <w:t>on</w:t>
            </w:r>
            <w:r>
              <w:rPr>
                <w:spacing w:val="-4"/>
              </w:rPr>
              <w:t xml:space="preserve"> </w:t>
            </w:r>
            <w:r>
              <w:t>their</w:t>
            </w:r>
            <w:r>
              <w:rPr>
                <w:spacing w:val="-5"/>
              </w:rPr>
              <w:t xml:space="preserve"> </w:t>
            </w:r>
            <w:r>
              <w:t>health</w:t>
            </w:r>
            <w:r>
              <w:rPr>
                <w:spacing w:val="-4"/>
              </w:rPr>
              <w:t xml:space="preserve"> </w:t>
            </w:r>
            <w:r>
              <w:t>and</w:t>
            </w:r>
            <w:r>
              <w:rPr>
                <w:spacing w:val="-5"/>
              </w:rPr>
              <w:t xml:space="preserve"> </w:t>
            </w:r>
            <w:r>
              <w:t>wellbeing,</w:t>
            </w:r>
            <w:r>
              <w:rPr>
                <w:spacing w:val="-4"/>
              </w:rPr>
              <w:t xml:space="preserve"> </w:t>
            </w:r>
            <w:r>
              <w:t>please</w:t>
            </w:r>
            <w:r>
              <w:rPr>
                <w:spacing w:val="-2"/>
              </w:rPr>
              <w:t xml:space="preserve"> </w:t>
            </w:r>
            <w:r>
              <w:t>tell</w:t>
            </w:r>
            <w:r>
              <w:rPr>
                <w:spacing w:val="-3"/>
              </w:rPr>
              <w:t xml:space="preserve"> </w:t>
            </w:r>
            <w:r>
              <w:rPr>
                <w:spacing w:val="-5"/>
              </w:rPr>
              <w:t>us:</w:t>
            </w:r>
          </w:p>
          <w:p w14:paraId="61EDE10A" w14:textId="77777777" w:rsidR="00A25B2B" w:rsidRDefault="00251E46">
            <w:pPr>
              <w:pStyle w:val="TableParagraph"/>
              <w:numPr>
                <w:ilvl w:val="0"/>
                <w:numId w:val="1"/>
              </w:numPr>
              <w:tabs>
                <w:tab w:val="left" w:pos="827"/>
              </w:tabs>
              <w:spacing w:before="120" w:line="279" w:lineRule="exact"/>
            </w:pPr>
            <w:r>
              <w:t>Was</w:t>
            </w:r>
            <w:r>
              <w:rPr>
                <w:spacing w:val="-5"/>
              </w:rPr>
              <w:t xml:space="preserve"> </w:t>
            </w:r>
            <w:r>
              <w:t>any</w:t>
            </w:r>
            <w:r>
              <w:rPr>
                <w:spacing w:val="-4"/>
              </w:rPr>
              <w:t xml:space="preserve"> </w:t>
            </w:r>
            <w:r>
              <w:t>support</w:t>
            </w:r>
            <w:r>
              <w:rPr>
                <w:spacing w:val="-4"/>
              </w:rPr>
              <w:t xml:space="preserve"> </w:t>
            </w:r>
            <w:r>
              <w:t>or</w:t>
            </w:r>
            <w:r>
              <w:rPr>
                <w:spacing w:val="-5"/>
              </w:rPr>
              <w:t xml:space="preserve"> </w:t>
            </w:r>
            <w:r>
              <w:t>services</w:t>
            </w:r>
            <w:r>
              <w:rPr>
                <w:spacing w:val="-3"/>
              </w:rPr>
              <w:t xml:space="preserve"> </w:t>
            </w:r>
            <w:r>
              <w:t>declined?</w:t>
            </w:r>
            <w:r>
              <w:rPr>
                <w:spacing w:val="-3"/>
              </w:rPr>
              <w:t xml:space="preserve"> </w:t>
            </w:r>
            <w:r>
              <w:t>If</w:t>
            </w:r>
            <w:r>
              <w:rPr>
                <w:spacing w:val="-3"/>
              </w:rPr>
              <w:t xml:space="preserve"> </w:t>
            </w:r>
            <w:r>
              <w:t>so,</w:t>
            </w:r>
            <w:r>
              <w:rPr>
                <w:spacing w:val="-3"/>
              </w:rPr>
              <w:t xml:space="preserve"> </w:t>
            </w:r>
            <w:r>
              <w:t>do you</w:t>
            </w:r>
            <w:r>
              <w:rPr>
                <w:spacing w:val="-4"/>
              </w:rPr>
              <w:t xml:space="preserve"> </w:t>
            </w:r>
            <w:r>
              <w:t>know</w:t>
            </w:r>
            <w:r>
              <w:rPr>
                <w:spacing w:val="-4"/>
              </w:rPr>
              <w:t xml:space="preserve"> </w:t>
            </w:r>
            <w:r>
              <w:t>why</w:t>
            </w:r>
            <w:r>
              <w:rPr>
                <w:spacing w:val="-4"/>
              </w:rPr>
              <w:t xml:space="preserve"> </w:t>
            </w:r>
            <w:r>
              <w:t>they</w:t>
            </w:r>
            <w:r>
              <w:rPr>
                <w:spacing w:val="-3"/>
              </w:rPr>
              <w:t xml:space="preserve"> </w:t>
            </w:r>
            <w:r>
              <w:t>were</w:t>
            </w:r>
            <w:r>
              <w:rPr>
                <w:spacing w:val="-1"/>
              </w:rPr>
              <w:t xml:space="preserve"> </w:t>
            </w:r>
            <w:r>
              <w:rPr>
                <w:spacing w:val="-2"/>
              </w:rPr>
              <w:t>declined?</w:t>
            </w:r>
          </w:p>
          <w:p w14:paraId="61EDE10B" w14:textId="77777777" w:rsidR="00A25B2B" w:rsidRDefault="00251E46">
            <w:pPr>
              <w:pStyle w:val="TableParagraph"/>
              <w:numPr>
                <w:ilvl w:val="0"/>
                <w:numId w:val="1"/>
              </w:numPr>
              <w:tabs>
                <w:tab w:val="left" w:pos="827"/>
              </w:tabs>
              <w:ind w:right="587"/>
            </w:pPr>
            <w:r>
              <w:t>Did</w:t>
            </w:r>
            <w:r>
              <w:rPr>
                <w:spacing w:val="-4"/>
              </w:rPr>
              <w:t xml:space="preserve"> </w:t>
            </w:r>
            <w:r>
              <w:t>the</w:t>
            </w:r>
            <w:r>
              <w:rPr>
                <w:spacing w:val="-2"/>
              </w:rPr>
              <w:t xml:space="preserve"> </w:t>
            </w:r>
            <w:r>
              <w:t>person</w:t>
            </w:r>
            <w:r>
              <w:rPr>
                <w:spacing w:val="-3"/>
              </w:rPr>
              <w:t xml:space="preserve"> </w:t>
            </w:r>
            <w:r>
              <w:t>have</w:t>
            </w:r>
            <w:r>
              <w:rPr>
                <w:spacing w:val="-2"/>
              </w:rPr>
              <w:t xml:space="preserve"> </w:t>
            </w:r>
            <w:r>
              <w:t>the</w:t>
            </w:r>
            <w:r>
              <w:rPr>
                <w:spacing w:val="-4"/>
              </w:rPr>
              <w:t xml:space="preserve"> </w:t>
            </w:r>
            <w:r>
              <w:t>mental</w:t>
            </w:r>
            <w:r>
              <w:rPr>
                <w:spacing w:val="-2"/>
              </w:rPr>
              <w:t xml:space="preserve"> </w:t>
            </w:r>
            <w:r>
              <w:t>capacity</w:t>
            </w:r>
            <w:r>
              <w:rPr>
                <w:spacing w:val="-3"/>
              </w:rPr>
              <w:t xml:space="preserve"> </w:t>
            </w:r>
            <w:r>
              <w:t>to</w:t>
            </w:r>
            <w:r>
              <w:rPr>
                <w:spacing w:val="-3"/>
              </w:rPr>
              <w:t xml:space="preserve"> </w:t>
            </w:r>
            <w:r>
              <w:t>make</w:t>
            </w:r>
            <w:r>
              <w:rPr>
                <w:spacing w:val="-4"/>
              </w:rPr>
              <w:t xml:space="preserve"> </w:t>
            </w:r>
            <w:r>
              <w:t>those</w:t>
            </w:r>
            <w:r>
              <w:rPr>
                <w:spacing w:val="-1"/>
              </w:rPr>
              <w:t xml:space="preserve"> </w:t>
            </w:r>
            <w:r>
              <w:t>specific</w:t>
            </w:r>
            <w:r>
              <w:rPr>
                <w:spacing w:val="-2"/>
              </w:rPr>
              <w:t xml:space="preserve"> </w:t>
            </w:r>
            <w:r>
              <w:t>decisions</w:t>
            </w:r>
            <w:r>
              <w:rPr>
                <w:spacing w:val="-4"/>
              </w:rPr>
              <w:t xml:space="preserve"> </w:t>
            </w:r>
            <w:r>
              <w:t>to</w:t>
            </w:r>
            <w:r>
              <w:rPr>
                <w:spacing w:val="-3"/>
              </w:rPr>
              <w:t xml:space="preserve"> </w:t>
            </w:r>
            <w:r>
              <w:t>accept</w:t>
            </w:r>
            <w:r>
              <w:rPr>
                <w:spacing w:val="-2"/>
              </w:rPr>
              <w:t xml:space="preserve"> </w:t>
            </w:r>
            <w:r>
              <w:t>or</w:t>
            </w:r>
            <w:r>
              <w:rPr>
                <w:spacing w:val="-5"/>
              </w:rPr>
              <w:t xml:space="preserve"> </w:t>
            </w:r>
            <w:r>
              <w:t xml:space="preserve">decline </w:t>
            </w:r>
            <w:r>
              <w:rPr>
                <w:spacing w:val="-2"/>
              </w:rPr>
              <w:t>support?</w:t>
            </w:r>
          </w:p>
        </w:tc>
      </w:tr>
      <w:tr w:rsidR="00A25B2B" w14:paraId="61EDE10E" w14:textId="77777777">
        <w:trPr>
          <w:trHeight w:val="1017"/>
        </w:trPr>
        <w:tc>
          <w:tcPr>
            <w:tcW w:w="9777" w:type="dxa"/>
          </w:tcPr>
          <w:p w14:paraId="61EDE10D" w14:textId="77777777" w:rsidR="00A25B2B" w:rsidRDefault="00A25B2B">
            <w:pPr>
              <w:pStyle w:val="TableParagraph"/>
              <w:ind w:left="0"/>
              <w:rPr>
                <w:rFonts w:ascii="Times New Roman"/>
                <w:sz w:val="20"/>
              </w:rPr>
            </w:pPr>
          </w:p>
        </w:tc>
      </w:tr>
      <w:tr w:rsidR="00A25B2B" w14:paraId="61EDE111" w14:textId="77777777">
        <w:trPr>
          <w:trHeight w:val="897"/>
        </w:trPr>
        <w:tc>
          <w:tcPr>
            <w:tcW w:w="9777" w:type="dxa"/>
            <w:shd w:val="clear" w:color="auto" w:fill="F1F1F1"/>
          </w:tcPr>
          <w:p w14:paraId="61EDE10F" w14:textId="77777777" w:rsidR="00A25B2B" w:rsidRDefault="00251E46">
            <w:pPr>
              <w:pStyle w:val="TableParagraph"/>
              <w:spacing w:before="122"/>
            </w:pPr>
            <w:r>
              <w:t>Briefly</w:t>
            </w:r>
            <w:r>
              <w:rPr>
                <w:spacing w:val="-5"/>
              </w:rPr>
              <w:t xml:space="preserve"> </w:t>
            </w:r>
            <w:r>
              <w:t>tell</w:t>
            </w:r>
            <w:r>
              <w:rPr>
                <w:spacing w:val="-4"/>
              </w:rPr>
              <w:t xml:space="preserve"> </w:t>
            </w:r>
            <w:r>
              <w:t>us</w:t>
            </w:r>
            <w:r>
              <w:rPr>
                <w:spacing w:val="-5"/>
              </w:rPr>
              <w:t xml:space="preserve"> </w:t>
            </w:r>
            <w:r>
              <w:t>what</w:t>
            </w:r>
            <w:r>
              <w:rPr>
                <w:spacing w:val="-4"/>
              </w:rPr>
              <w:t xml:space="preserve"> </w:t>
            </w:r>
            <w:r>
              <w:t>your</w:t>
            </w:r>
            <w:r>
              <w:rPr>
                <w:spacing w:val="-3"/>
              </w:rPr>
              <w:t xml:space="preserve"> </w:t>
            </w:r>
            <w:proofErr w:type="spellStart"/>
            <w:r>
              <w:t>organisation</w:t>
            </w:r>
            <w:proofErr w:type="spellEnd"/>
            <w:r>
              <w:rPr>
                <w:spacing w:val="-4"/>
              </w:rPr>
              <w:t xml:space="preserve"> </w:t>
            </w:r>
            <w:r>
              <w:t>and</w:t>
            </w:r>
            <w:r>
              <w:rPr>
                <w:spacing w:val="-6"/>
              </w:rPr>
              <w:t xml:space="preserve"> </w:t>
            </w:r>
            <w:r>
              <w:t>others</w:t>
            </w:r>
            <w:r>
              <w:rPr>
                <w:spacing w:val="-3"/>
              </w:rPr>
              <w:t xml:space="preserve"> </w:t>
            </w:r>
            <w:r>
              <w:t>did</w:t>
            </w:r>
            <w:r>
              <w:rPr>
                <w:spacing w:val="-4"/>
              </w:rPr>
              <w:t xml:space="preserve"> </w:t>
            </w:r>
            <w:r>
              <w:t>in</w:t>
            </w:r>
            <w:r>
              <w:rPr>
                <w:spacing w:val="-3"/>
              </w:rPr>
              <w:t xml:space="preserve"> </w:t>
            </w:r>
            <w:r>
              <w:t>relation</w:t>
            </w:r>
            <w:r>
              <w:rPr>
                <w:spacing w:val="-7"/>
              </w:rPr>
              <w:t xml:space="preserve"> </w:t>
            </w:r>
            <w:r>
              <w:t>to</w:t>
            </w:r>
            <w:r>
              <w:rPr>
                <w:spacing w:val="-2"/>
              </w:rPr>
              <w:t xml:space="preserve"> </w:t>
            </w:r>
            <w:r>
              <w:t>these</w:t>
            </w:r>
            <w:r>
              <w:rPr>
                <w:spacing w:val="-2"/>
              </w:rPr>
              <w:t xml:space="preserve"> concerns?</w:t>
            </w:r>
          </w:p>
          <w:p w14:paraId="61EDE110" w14:textId="77777777" w:rsidR="00A25B2B" w:rsidRDefault="00251E46">
            <w:pPr>
              <w:pStyle w:val="TableParagraph"/>
              <w:spacing w:before="120"/>
            </w:pPr>
            <w:r>
              <w:t>Please</w:t>
            </w:r>
            <w:r>
              <w:rPr>
                <w:spacing w:val="-6"/>
              </w:rPr>
              <w:t xml:space="preserve"> </w:t>
            </w:r>
            <w:proofErr w:type="spellStart"/>
            <w:r>
              <w:t>summarise</w:t>
            </w:r>
            <w:proofErr w:type="spellEnd"/>
            <w:r>
              <w:rPr>
                <w:spacing w:val="-5"/>
              </w:rPr>
              <w:t xml:space="preserve"> </w:t>
            </w:r>
            <w:r>
              <w:t>this</w:t>
            </w:r>
            <w:r>
              <w:rPr>
                <w:spacing w:val="-3"/>
              </w:rPr>
              <w:t xml:space="preserve"> </w:t>
            </w:r>
            <w:r>
              <w:t>to</w:t>
            </w:r>
            <w:r>
              <w:rPr>
                <w:spacing w:val="-2"/>
              </w:rPr>
              <w:t xml:space="preserve"> </w:t>
            </w:r>
            <w:r>
              <w:t>the</w:t>
            </w:r>
            <w:r>
              <w:rPr>
                <w:spacing w:val="-3"/>
              </w:rPr>
              <w:t xml:space="preserve"> </w:t>
            </w:r>
            <w:r>
              <w:t>best</w:t>
            </w:r>
            <w:r>
              <w:rPr>
                <w:spacing w:val="-5"/>
              </w:rPr>
              <w:t xml:space="preserve"> </w:t>
            </w:r>
            <w:r>
              <w:t>of</w:t>
            </w:r>
            <w:r>
              <w:rPr>
                <w:spacing w:val="-6"/>
              </w:rPr>
              <w:t xml:space="preserve"> </w:t>
            </w:r>
            <w:r>
              <w:t>your</w:t>
            </w:r>
            <w:r>
              <w:rPr>
                <w:spacing w:val="-3"/>
              </w:rPr>
              <w:t xml:space="preserve"> </w:t>
            </w:r>
            <w:r>
              <w:t>knowledge.</w:t>
            </w:r>
            <w:r>
              <w:rPr>
                <w:spacing w:val="-6"/>
              </w:rPr>
              <w:t xml:space="preserve"> </w:t>
            </w:r>
            <w:r>
              <w:t>You</w:t>
            </w:r>
            <w:r>
              <w:rPr>
                <w:spacing w:val="-6"/>
              </w:rPr>
              <w:t xml:space="preserve"> </w:t>
            </w:r>
            <w:r>
              <w:t>may</w:t>
            </w:r>
            <w:r>
              <w:rPr>
                <w:spacing w:val="-3"/>
              </w:rPr>
              <w:t xml:space="preserve"> </w:t>
            </w:r>
            <w:r>
              <w:t>not</w:t>
            </w:r>
            <w:r>
              <w:rPr>
                <w:spacing w:val="-3"/>
              </w:rPr>
              <w:t xml:space="preserve"> </w:t>
            </w:r>
            <w:r>
              <w:t>have</w:t>
            </w:r>
            <w:r>
              <w:rPr>
                <w:spacing w:val="-3"/>
              </w:rPr>
              <w:t xml:space="preserve"> </w:t>
            </w:r>
            <w:r>
              <w:t>complete</w:t>
            </w:r>
            <w:r>
              <w:rPr>
                <w:spacing w:val="-3"/>
              </w:rPr>
              <w:t xml:space="preserve"> </w:t>
            </w:r>
            <w:r>
              <w:rPr>
                <w:spacing w:val="-2"/>
              </w:rPr>
              <w:t>information:</w:t>
            </w:r>
          </w:p>
        </w:tc>
      </w:tr>
      <w:tr w:rsidR="00A25B2B" w14:paraId="61EDE113" w14:textId="77777777">
        <w:trPr>
          <w:trHeight w:val="1166"/>
        </w:trPr>
        <w:tc>
          <w:tcPr>
            <w:tcW w:w="9777" w:type="dxa"/>
          </w:tcPr>
          <w:p w14:paraId="61EDE112" w14:textId="77777777" w:rsidR="00A25B2B" w:rsidRDefault="00A25B2B">
            <w:pPr>
              <w:pStyle w:val="TableParagraph"/>
              <w:ind w:left="0"/>
              <w:rPr>
                <w:rFonts w:ascii="Times New Roman"/>
                <w:sz w:val="20"/>
              </w:rPr>
            </w:pPr>
          </w:p>
        </w:tc>
      </w:tr>
    </w:tbl>
    <w:p w14:paraId="61EDE114" w14:textId="77777777" w:rsidR="00A25B2B" w:rsidRDefault="00A25B2B">
      <w:pPr>
        <w:pStyle w:val="BodyText"/>
        <w:spacing w:before="4"/>
        <w:rPr>
          <w:rFonts w:ascii="Verdana"/>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116" w14:textId="77777777">
        <w:trPr>
          <w:trHeight w:val="508"/>
        </w:trPr>
        <w:tc>
          <w:tcPr>
            <w:tcW w:w="9777" w:type="dxa"/>
            <w:shd w:val="clear" w:color="auto" w:fill="F1F1F1"/>
          </w:tcPr>
          <w:p w14:paraId="61EDE115" w14:textId="77777777" w:rsidR="00A25B2B" w:rsidRDefault="00251E46">
            <w:pPr>
              <w:pStyle w:val="TableParagraph"/>
              <w:spacing w:before="119"/>
              <w:rPr>
                <w:b/>
              </w:rPr>
            </w:pPr>
            <w:r>
              <w:rPr>
                <w:b/>
              </w:rPr>
              <w:t>Consideration</w:t>
            </w:r>
            <w:r>
              <w:rPr>
                <w:b/>
                <w:spacing w:val="-7"/>
              </w:rPr>
              <w:t xml:space="preserve"> </w:t>
            </w:r>
            <w:r>
              <w:rPr>
                <w:b/>
              </w:rPr>
              <w:t>Four</w:t>
            </w:r>
            <w:r>
              <w:rPr>
                <w:b/>
                <w:spacing w:val="-4"/>
              </w:rPr>
              <w:t xml:space="preserve"> </w:t>
            </w:r>
            <w:r>
              <w:rPr>
                <w:b/>
              </w:rPr>
              <w:t>-</w:t>
            </w:r>
            <w:r>
              <w:rPr>
                <w:b/>
                <w:spacing w:val="-7"/>
              </w:rPr>
              <w:t xml:space="preserve"> </w:t>
            </w:r>
            <w:r>
              <w:rPr>
                <w:b/>
              </w:rPr>
              <w:t>Concerns</w:t>
            </w:r>
            <w:r>
              <w:rPr>
                <w:b/>
                <w:spacing w:val="-5"/>
              </w:rPr>
              <w:t xml:space="preserve"> </w:t>
            </w:r>
            <w:r>
              <w:rPr>
                <w:b/>
              </w:rPr>
              <w:t>about</w:t>
            </w:r>
            <w:r>
              <w:rPr>
                <w:b/>
                <w:spacing w:val="-5"/>
              </w:rPr>
              <w:t xml:space="preserve"> </w:t>
            </w:r>
            <w:r>
              <w:rPr>
                <w:b/>
              </w:rPr>
              <w:t>how</w:t>
            </w:r>
            <w:r>
              <w:rPr>
                <w:b/>
                <w:spacing w:val="-3"/>
              </w:rPr>
              <w:t xml:space="preserve"> </w:t>
            </w:r>
            <w:r>
              <w:rPr>
                <w:b/>
              </w:rPr>
              <w:t>agencies</w:t>
            </w:r>
            <w:r>
              <w:rPr>
                <w:b/>
                <w:spacing w:val="-7"/>
              </w:rPr>
              <w:t xml:space="preserve"> </w:t>
            </w:r>
            <w:r>
              <w:rPr>
                <w:b/>
              </w:rPr>
              <w:t>worked</w:t>
            </w:r>
            <w:r>
              <w:rPr>
                <w:b/>
                <w:spacing w:val="-5"/>
              </w:rPr>
              <w:t xml:space="preserve"> </w:t>
            </w:r>
            <w:r>
              <w:rPr>
                <w:b/>
                <w:spacing w:val="-2"/>
              </w:rPr>
              <w:t>together</w:t>
            </w:r>
          </w:p>
        </w:tc>
      </w:tr>
      <w:tr w:rsidR="00A25B2B" w14:paraId="61EDE11B" w14:textId="77777777">
        <w:trPr>
          <w:trHeight w:val="1735"/>
        </w:trPr>
        <w:tc>
          <w:tcPr>
            <w:tcW w:w="9777" w:type="dxa"/>
            <w:shd w:val="clear" w:color="auto" w:fill="F1F1F1"/>
          </w:tcPr>
          <w:p w14:paraId="61EDE117" w14:textId="77777777" w:rsidR="00A25B2B" w:rsidRDefault="00251E46">
            <w:pPr>
              <w:pStyle w:val="TableParagraph"/>
              <w:spacing w:before="121"/>
              <w:ind w:right="74"/>
            </w:pPr>
            <w:r>
              <w:t>Do</w:t>
            </w:r>
            <w:r>
              <w:rPr>
                <w:spacing w:val="-4"/>
              </w:rPr>
              <w:t xml:space="preserve"> </w:t>
            </w:r>
            <w:r>
              <w:t>you</w:t>
            </w:r>
            <w:r>
              <w:rPr>
                <w:spacing w:val="-3"/>
              </w:rPr>
              <w:t xml:space="preserve"> </w:t>
            </w:r>
            <w:r>
              <w:t>have</w:t>
            </w:r>
            <w:r>
              <w:rPr>
                <w:spacing w:val="-1"/>
              </w:rPr>
              <w:t xml:space="preserve"> </w:t>
            </w:r>
            <w:r>
              <w:t>reasonable</w:t>
            </w:r>
            <w:r>
              <w:rPr>
                <w:spacing w:val="-5"/>
              </w:rPr>
              <w:t xml:space="preserve"> </w:t>
            </w:r>
            <w:r>
              <w:t>cause</w:t>
            </w:r>
            <w:r>
              <w:rPr>
                <w:spacing w:val="-1"/>
              </w:rPr>
              <w:t xml:space="preserve"> </w:t>
            </w:r>
            <w:r>
              <w:t>for</w:t>
            </w:r>
            <w:r>
              <w:rPr>
                <w:spacing w:val="-5"/>
              </w:rPr>
              <w:t xml:space="preserve"> </w:t>
            </w:r>
            <w:r>
              <w:t>concern</w:t>
            </w:r>
            <w:r>
              <w:rPr>
                <w:spacing w:val="-2"/>
              </w:rPr>
              <w:t xml:space="preserve"> </w:t>
            </w:r>
            <w:r>
              <w:t>about</w:t>
            </w:r>
            <w:r>
              <w:rPr>
                <w:spacing w:val="-2"/>
              </w:rPr>
              <w:t xml:space="preserve"> </w:t>
            </w:r>
            <w:r>
              <w:t>how</w:t>
            </w:r>
            <w:r>
              <w:rPr>
                <w:spacing w:val="-4"/>
              </w:rPr>
              <w:t xml:space="preserve"> </w:t>
            </w:r>
            <w:r>
              <w:t>agencies</w:t>
            </w:r>
            <w:r>
              <w:rPr>
                <w:spacing w:val="-4"/>
              </w:rPr>
              <w:t xml:space="preserve"> </w:t>
            </w:r>
            <w:r>
              <w:t>worked</w:t>
            </w:r>
            <w:r>
              <w:rPr>
                <w:spacing w:val="-3"/>
              </w:rPr>
              <w:t xml:space="preserve"> </w:t>
            </w:r>
            <w:r>
              <w:t>together</w:t>
            </w:r>
            <w:r>
              <w:rPr>
                <w:spacing w:val="-2"/>
              </w:rPr>
              <w:t xml:space="preserve"> </w:t>
            </w:r>
            <w:r>
              <w:t>to</w:t>
            </w:r>
            <w:r>
              <w:rPr>
                <w:spacing w:val="-1"/>
              </w:rPr>
              <w:t xml:space="preserve"> </w:t>
            </w:r>
            <w:r>
              <w:t>safeguard</w:t>
            </w:r>
            <w:r>
              <w:rPr>
                <w:spacing w:val="-4"/>
              </w:rPr>
              <w:t xml:space="preserve"> </w:t>
            </w:r>
            <w:r>
              <w:t>the</w:t>
            </w:r>
            <w:r>
              <w:rPr>
                <w:spacing w:val="-2"/>
              </w:rPr>
              <w:t xml:space="preserve"> </w:t>
            </w:r>
            <w:r>
              <w:t>adult from the abuse, neglect, self-neglect?</w:t>
            </w:r>
          </w:p>
          <w:p w14:paraId="61EDE118" w14:textId="77777777" w:rsidR="00A25B2B" w:rsidRDefault="00A25B2B">
            <w:pPr>
              <w:pStyle w:val="TableParagraph"/>
              <w:spacing w:before="2"/>
              <w:ind w:left="0"/>
              <w:rPr>
                <w:rFonts w:ascii="Verdana"/>
                <w:b/>
              </w:rPr>
            </w:pPr>
          </w:p>
          <w:p w14:paraId="61EDE119" w14:textId="77777777" w:rsidR="00A25B2B" w:rsidRDefault="00251E46">
            <w:pPr>
              <w:pStyle w:val="TableParagraph"/>
            </w:pPr>
            <w:r>
              <w:t>If</w:t>
            </w:r>
            <w:r>
              <w:rPr>
                <w:spacing w:val="-2"/>
              </w:rPr>
              <w:t xml:space="preserve"> </w:t>
            </w:r>
            <w:r>
              <w:t>yes,</w:t>
            </w:r>
            <w:r>
              <w:rPr>
                <w:spacing w:val="-3"/>
              </w:rPr>
              <w:t xml:space="preserve"> </w:t>
            </w:r>
            <w:r>
              <w:t>please</w:t>
            </w:r>
            <w:r>
              <w:rPr>
                <w:spacing w:val="-3"/>
              </w:rPr>
              <w:t xml:space="preserve"> </w:t>
            </w:r>
            <w:r>
              <w:t>explain</w:t>
            </w:r>
            <w:r>
              <w:rPr>
                <w:spacing w:val="-4"/>
              </w:rPr>
              <w:t xml:space="preserve"> </w:t>
            </w:r>
            <w:r>
              <w:t>your</w:t>
            </w:r>
            <w:r>
              <w:rPr>
                <w:spacing w:val="-1"/>
              </w:rPr>
              <w:t xml:space="preserve"> </w:t>
            </w:r>
            <w:r>
              <w:rPr>
                <w:spacing w:val="-2"/>
              </w:rPr>
              <w:t>concerns.</w:t>
            </w:r>
          </w:p>
          <w:p w14:paraId="61EDE11A" w14:textId="77777777" w:rsidR="00A25B2B" w:rsidRDefault="00251E46">
            <w:pPr>
              <w:pStyle w:val="TableParagraph"/>
              <w:spacing w:before="1"/>
            </w:pPr>
            <w:r>
              <w:t>What</w:t>
            </w:r>
            <w:r>
              <w:rPr>
                <w:spacing w:val="-6"/>
              </w:rPr>
              <w:t xml:space="preserve"> </w:t>
            </w:r>
            <w:r>
              <w:t>didn’t</w:t>
            </w:r>
            <w:r>
              <w:rPr>
                <w:spacing w:val="-3"/>
              </w:rPr>
              <w:t xml:space="preserve"> </w:t>
            </w:r>
            <w:r>
              <w:t>happen</w:t>
            </w:r>
            <w:r>
              <w:rPr>
                <w:spacing w:val="-3"/>
              </w:rPr>
              <w:t xml:space="preserve"> </w:t>
            </w:r>
            <w:r>
              <w:t>that</w:t>
            </w:r>
            <w:r>
              <w:rPr>
                <w:spacing w:val="-3"/>
              </w:rPr>
              <w:t xml:space="preserve"> </w:t>
            </w:r>
            <w:r>
              <w:t>should</w:t>
            </w:r>
            <w:r>
              <w:rPr>
                <w:spacing w:val="-5"/>
              </w:rPr>
              <w:t xml:space="preserve"> </w:t>
            </w:r>
            <w:r>
              <w:t>have</w:t>
            </w:r>
            <w:r>
              <w:rPr>
                <w:spacing w:val="-5"/>
              </w:rPr>
              <w:t xml:space="preserve"> </w:t>
            </w:r>
            <w:r>
              <w:t>happened?</w:t>
            </w:r>
            <w:r>
              <w:rPr>
                <w:spacing w:val="-5"/>
              </w:rPr>
              <w:t xml:space="preserve"> </w:t>
            </w:r>
            <w:r>
              <w:t>What</w:t>
            </w:r>
            <w:r>
              <w:rPr>
                <w:spacing w:val="-3"/>
              </w:rPr>
              <w:t xml:space="preserve"> </w:t>
            </w:r>
            <w:r>
              <w:t>was</w:t>
            </w:r>
            <w:r>
              <w:rPr>
                <w:spacing w:val="-5"/>
              </w:rPr>
              <w:t xml:space="preserve"> </w:t>
            </w:r>
            <w:r>
              <w:t>the</w:t>
            </w:r>
            <w:r>
              <w:rPr>
                <w:spacing w:val="-1"/>
              </w:rPr>
              <w:t xml:space="preserve"> </w:t>
            </w:r>
            <w:r>
              <w:t>impact</w:t>
            </w:r>
            <w:r>
              <w:rPr>
                <w:spacing w:val="-5"/>
              </w:rPr>
              <w:t xml:space="preserve"> </w:t>
            </w:r>
            <w:r>
              <w:t>of</w:t>
            </w:r>
            <w:r>
              <w:rPr>
                <w:spacing w:val="-3"/>
              </w:rPr>
              <w:t xml:space="preserve"> </w:t>
            </w:r>
            <w:r>
              <w:rPr>
                <w:spacing w:val="-2"/>
              </w:rPr>
              <w:t>this?</w:t>
            </w:r>
          </w:p>
        </w:tc>
      </w:tr>
      <w:tr w:rsidR="00A25B2B" w14:paraId="61EDE11D" w14:textId="77777777">
        <w:trPr>
          <w:trHeight w:val="611"/>
        </w:trPr>
        <w:tc>
          <w:tcPr>
            <w:tcW w:w="9777" w:type="dxa"/>
          </w:tcPr>
          <w:p w14:paraId="61EDE11C" w14:textId="77777777" w:rsidR="00A25B2B" w:rsidRDefault="00A25B2B">
            <w:pPr>
              <w:pStyle w:val="TableParagraph"/>
              <w:ind w:left="0"/>
              <w:rPr>
                <w:rFonts w:ascii="Times New Roman"/>
                <w:sz w:val="20"/>
              </w:rPr>
            </w:pPr>
          </w:p>
        </w:tc>
      </w:tr>
      <w:tr w:rsidR="00A25B2B" w14:paraId="61EDE11F" w14:textId="77777777">
        <w:trPr>
          <w:trHeight w:val="508"/>
        </w:trPr>
        <w:tc>
          <w:tcPr>
            <w:tcW w:w="9777" w:type="dxa"/>
          </w:tcPr>
          <w:p w14:paraId="61EDE11E" w14:textId="77777777" w:rsidR="00A25B2B" w:rsidRDefault="00251E46">
            <w:pPr>
              <w:pStyle w:val="TableParagraph"/>
              <w:spacing w:before="119"/>
            </w:pPr>
            <w:r>
              <w:t>Please</w:t>
            </w:r>
            <w:r>
              <w:rPr>
                <w:spacing w:val="-3"/>
              </w:rPr>
              <w:t xml:space="preserve"> </w:t>
            </w:r>
            <w:r>
              <w:t>list</w:t>
            </w:r>
            <w:r>
              <w:rPr>
                <w:spacing w:val="-5"/>
              </w:rPr>
              <w:t xml:space="preserve"> </w:t>
            </w:r>
            <w:r>
              <w:t>all</w:t>
            </w:r>
            <w:r>
              <w:rPr>
                <w:spacing w:val="-3"/>
              </w:rPr>
              <w:t xml:space="preserve"> </w:t>
            </w:r>
            <w:r>
              <w:t>the</w:t>
            </w:r>
            <w:r>
              <w:rPr>
                <w:spacing w:val="-5"/>
              </w:rPr>
              <w:t xml:space="preserve"> </w:t>
            </w:r>
            <w:proofErr w:type="spellStart"/>
            <w:r>
              <w:t>organisations</w:t>
            </w:r>
            <w:proofErr w:type="spellEnd"/>
            <w:r>
              <w:rPr>
                <w:spacing w:val="-3"/>
              </w:rPr>
              <w:t xml:space="preserve"> </w:t>
            </w:r>
            <w:r>
              <w:t>that</w:t>
            </w:r>
            <w:r>
              <w:rPr>
                <w:spacing w:val="-6"/>
              </w:rPr>
              <w:t xml:space="preserve"> </w:t>
            </w:r>
            <w:r>
              <w:t>you</w:t>
            </w:r>
            <w:r>
              <w:rPr>
                <w:spacing w:val="-4"/>
              </w:rPr>
              <w:t xml:space="preserve"> </w:t>
            </w:r>
            <w:r>
              <w:t>believe</w:t>
            </w:r>
            <w:r>
              <w:rPr>
                <w:spacing w:val="-5"/>
              </w:rPr>
              <w:t xml:space="preserve"> </w:t>
            </w:r>
            <w:r>
              <w:t>were</w:t>
            </w:r>
            <w:r>
              <w:rPr>
                <w:spacing w:val="-2"/>
              </w:rPr>
              <w:t xml:space="preserve"> </w:t>
            </w:r>
            <w:r>
              <w:t>involved</w:t>
            </w:r>
            <w:r>
              <w:rPr>
                <w:spacing w:val="-6"/>
              </w:rPr>
              <w:t xml:space="preserve"> </w:t>
            </w:r>
            <w:r>
              <w:t>with</w:t>
            </w:r>
            <w:r>
              <w:rPr>
                <w:spacing w:val="-3"/>
              </w:rPr>
              <w:t xml:space="preserve"> </w:t>
            </w:r>
            <w:r>
              <w:t>this</w:t>
            </w:r>
            <w:r>
              <w:rPr>
                <w:spacing w:val="-2"/>
              </w:rPr>
              <w:t xml:space="preserve"> person</w:t>
            </w:r>
          </w:p>
        </w:tc>
      </w:tr>
      <w:tr w:rsidR="00A25B2B" w14:paraId="61EDE121" w14:textId="77777777">
        <w:trPr>
          <w:trHeight w:val="472"/>
        </w:trPr>
        <w:tc>
          <w:tcPr>
            <w:tcW w:w="9777" w:type="dxa"/>
          </w:tcPr>
          <w:p w14:paraId="61EDE120" w14:textId="77777777" w:rsidR="00A25B2B" w:rsidRDefault="00251E46">
            <w:pPr>
              <w:pStyle w:val="TableParagraph"/>
              <w:spacing w:before="97"/>
              <w:ind w:left="467"/>
            </w:pPr>
            <w:r>
              <w:rPr>
                <w:spacing w:val="-5"/>
              </w:rPr>
              <w:t>1.</w:t>
            </w:r>
          </w:p>
        </w:tc>
      </w:tr>
    </w:tbl>
    <w:p w14:paraId="61EDE122" w14:textId="77777777" w:rsidR="00A25B2B" w:rsidRDefault="00A25B2B">
      <w:pPr>
        <w:sectPr w:rsidR="00A25B2B">
          <w:pgSz w:w="11910" w:h="16840"/>
          <w:pgMar w:top="1080" w:right="560" w:bottom="1140" w:left="1340" w:header="595" w:footer="952" w:gutter="0"/>
          <w:cols w:space="720"/>
        </w:sectPr>
      </w:pPr>
    </w:p>
    <w:p w14:paraId="61EDE123" w14:textId="77777777" w:rsidR="00A25B2B" w:rsidRDefault="00A25B2B">
      <w:pPr>
        <w:pStyle w:val="BodyText"/>
        <w:spacing w:before="6"/>
        <w:rPr>
          <w:rFonts w:ascii="Verdana"/>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7"/>
      </w:tblGrid>
      <w:tr w:rsidR="00A25B2B" w14:paraId="61EDE125" w14:textId="77777777">
        <w:trPr>
          <w:trHeight w:val="508"/>
        </w:trPr>
        <w:tc>
          <w:tcPr>
            <w:tcW w:w="9777" w:type="dxa"/>
            <w:shd w:val="clear" w:color="auto" w:fill="F1F1F1"/>
          </w:tcPr>
          <w:p w14:paraId="61EDE124" w14:textId="77777777" w:rsidR="00A25B2B" w:rsidRDefault="00251E46">
            <w:pPr>
              <w:pStyle w:val="TableParagraph"/>
              <w:spacing w:before="119"/>
              <w:rPr>
                <w:b/>
              </w:rPr>
            </w:pPr>
            <w:r>
              <w:rPr>
                <w:b/>
              </w:rPr>
              <w:t>Consideration</w:t>
            </w:r>
            <w:r>
              <w:rPr>
                <w:b/>
                <w:spacing w:val="-4"/>
              </w:rPr>
              <w:t xml:space="preserve"> </w:t>
            </w:r>
            <w:r>
              <w:rPr>
                <w:b/>
              </w:rPr>
              <w:t>Five</w:t>
            </w:r>
            <w:r>
              <w:rPr>
                <w:b/>
                <w:spacing w:val="-5"/>
              </w:rPr>
              <w:t xml:space="preserve"> </w:t>
            </w:r>
            <w:r>
              <w:rPr>
                <w:b/>
              </w:rPr>
              <w:t>–</w:t>
            </w:r>
            <w:r>
              <w:rPr>
                <w:b/>
                <w:spacing w:val="-3"/>
              </w:rPr>
              <w:t xml:space="preserve"> </w:t>
            </w:r>
            <w:r>
              <w:rPr>
                <w:b/>
              </w:rPr>
              <w:t>Cause</w:t>
            </w:r>
            <w:r>
              <w:rPr>
                <w:b/>
                <w:spacing w:val="-6"/>
              </w:rPr>
              <w:t xml:space="preserve"> </w:t>
            </w:r>
            <w:r>
              <w:rPr>
                <w:b/>
              </w:rPr>
              <w:t>of</w:t>
            </w:r>
            <w:r>
              <w:rPr>
                <w:b/>
                <w:spacing w:val="-3"/>
              </w:rPr>
              <w:t xml:space="preserve"> </w:t>
            </w:r>
            <w:r>
              <w:rPr>
                <w:b/>
              </w:rPr>
              <w:t>death</w:t>
            </w:r>
            <w:r>
              <w:rPr>
                <w:b/>
                <w:spacing w:val="-4"/>
              </w:rPr>
              <w:t xml:space="preserve"> </w:t>
            </w:r>
            <w:r>
              <w:rPr>
                <w:b/>
              </w:rPr>
              <w:t>(if</w:t>
            </w:r>
            <w:r>
              <w:rPr>
                <w:b/>
                <w:spacing w:val="-3"/>
              </w:rPr>
              <w:t xml:space="preserve"> </w:t>
            </w:r>
            <w:r>
              <w:rPr>
                <w:b/>
                <w:spacing w:val="-2"/>
              </w:rPr>
              <w:t>applicable)</w:t>
            </w:r>
          </w:p>
        </w:tc>
      </w:tr>
      <w:tr w:rsidR="00A25B2B" w14:paraId="61EDE127" w14:textId="77777777">
        <w:trPr>
          <w:trHeight w:val="508"/>
        </w:trPr>
        <w:tc>
          <w:tcPr>
            <w:tcW w:w="9777" w:type="dxa"/>
            <w:shd w:val="clear" w:color="auto" w:fill="F1F1F1"/>
          </w:tcPr>
          <w:p w14:paraId="61EDE126" w14:textId="77777777" w:rsidR="00A25B2B" w:rsidRDefault="00251E46">
            <w:pPr>
              <w:pStyle w:val="TableParagraph"/>
              <w:spacing w:before="119"/>
            </w:pPr>
            <w:r>
              <w:t>Do</w:t>
            </w:r>
            <w:r>
              <w:rPr>
                <w:spacing w:val="-7"/>
              </w:rPr>
              <w:t xml:space="preserve"> </w:t>
            </w:r>
            <w:r>
              <w:t>you</w:t>
            </w:r>
            <w:r>
              <w:rPr>
                <w:spacing w:val="-3"/>
              </w:rPr>
              <w:t xml:space="preserve"> </w:t>
            </w:r>
            <w:r>
              <w:t>know</w:t>
            </w:r>
            <w:r>
              <w:rPr>
                <w:spacing w:val="-4"/>
              </w:rPr>
              <w:t xml:space="preserve"> </w:t>
            </w:r>
            <w:r>
              <w:t>the</w:t>
            </w:r>
            <w:r>
              <w:rPr>
                <w:spacing w:val="-4"/>
              </w:rPr>
              <w:t xml:space="preserve"> </w:t>
            </w:r>
            <w:r>
              <w:t>officially</w:t>
            </w:r>
            <w:r>
              <w:rPr>
                <w:spacing w:val="-2"/>
              </w:rPr>
              <w:t xml:space="preserve"> </w:t>
            </w:r>
            <w:r>
              <w:t>recorded</w:t>
            </w:r>
            <w:r>
              <w:rPr>
                <w:spacing w:val="-2"/>
              </w:rPr>
              <w:t xml:space="preserve"> </w:t>
            </w:r>
            <w:r>
              <w:t>cause</w:t>
            </w:r>
            <w:r>
              <w:rPr>
                <w:spacing w:val="-6"/>
              </w:rPr>
              <w:t xml:space="preserve"> </w:t>
            </w:r>
            <w:r>
              <w:t>of</w:t>
            </w:r>
            <w:r>
              <w:rPr>
                <w:spacing w:val="-5"/>
              </w:rPr>
              <w:t xml:space="preserve"> </w:t>
            </w:r>
            <w:r>
              <w:t>death?</w:t>
            </w:r>
            <w:r>
              <w:rPr>
                <w:spacing w:val="-2"/>
              </w:rPr>
              <w:t xml:space="preserve"> </w:t>
            </w:r>
            <w:r>
              <w:t>If</w:t>
            </w:r>
            <w:r>
              <w:rPr>
                <w:spacing w:val="-4"/>
              </w:rPr>
              <w:t xml:space="preserve"> </w:t>
            </w:r>
            <w:r>
              <w:t>so,</w:t>
            </w:r>
            <w:r>
              <w:rPr>
                <w:spacing w:val="-2"/>
              </w:rPr>
              <w:t xml:space="preserve"> </w:t>
            </w:r>
            <w:r>
              <w:t>please</w:t>
            </w:r>
            <w:r>
              <w:rPr>
                <w:spacing w:val="-4"/>
              </w:rPr>
              <w:t xml:space="preserve"> </w:t>
            </w:r>
            <w:r>
              <w:t>tell</w:t>
            </w:r>
            <w:r>
              <w:rPr>
                <w:spacing w:val="-3"/>
              </w:rPr>
              <w:t xml:space="preserve"> </w:t>
            </w:r>
            <w:r>
              <w:rPr>
                <w:spacing w:val="-5"/>
              </w:rPr>
              <w:t>us</w:t>
            </w:r>
          </w:p>
        </w:tc>
      </w:tr>
      <w:tr w:rsidR="00A25B2B" w14:paraId="61EDE129" w14:textId="77777777">
        <w:trPr>
          <w:trHeight w:val="508"/>
        </w:trPr>
        <w:tc>
          <w:tcPr>
            <w:tcW w:w="9777" w:type="dxa"/>
          </w:tcPr>
          <w:p w14:paraId="61EDE128" w14:textId="77777777" w:rsidR="00A25B2B" w:rsidRDefault="00A25B2B">
            <w:pPr>
              <w:pStyle w:val="TableParagraph"/>
              <w:ind w:left="0"/>
              <w:rPr>
                <w:rFonts w:ascii="Times New Roman"/>
              </w:rPr>
            </w:pPr>
          </w:p>
        </w:tc>
      </w:tr>
      <w:tr w:rsidR="00A25B2B" w14:paraId="61EDE12B" w14:textId="77777777">
        <w:trPr>
          <w:trHeight w:val="928"/>
        </w:trPr>
        <w:tc>
          <w:tcPr>
            <w:tcW w:w="9777" w:type="dxa"/>
            <w:shd w:val="clear" w:color="auto" w:fill="F1F1F1"/>
          </w:tcPr>
          <w:p w14:paraId="61EDE12A" w14:textId="77777777" w:rsidR="00A25B2B" w:rsidRDefault="00251E46">
            <w:pPr>
              <w:pStyle w:val="TableParagraph"/>
              <w:spacing w:before="121"/>
              <w:ind w:right="461"/>
            </w:pPr>
            <w:r>
              <w:t>If</w:t>
            </w:r>
            <w:r>
              <w:rPr>
                <w:spacing w:val="-1"/>
              </w:rPr>
              <w:t xml:space="preserve"> </w:t>
            </w:r>
            <w:r>
              <w:t>the</w:t>
            </w:r>
            <w:r>
              <w:rPr>
                <w:spacing w:val="-1"/>
              </w:rPr>
              <w:t xml:space="preserve"> </w:t>
            </w:r>
            <w:r>
              <w:t>person</w:t>
            </w:r>
            <w:r>
              <w:rPr>
                <w:spacing w:val="-2"/>
              </w:rPr>
              <w:t xml:space="preserve"> </w:t>
            </w:r>
            <w:r>
              <w:t>has</w:t>
            </w:r>
            <w:r>
              <w:rPr>
                <w:spacing w:val="-4"/>
              </w:rPr>
              <w:t xml:space="preserve"> </w:t>
            </w:r>
            <w:r>
              <w:t>died,</w:t>
            </w:r>
            <w:r>
              <w:rPr>
                <w:spacing w:val="-1"/>
              </w:rPr>
              <w:t xml:space="preserve"> </w:t>
            </w:r>
            <w:r>
              <w:t>do</w:t>
            </w:r>
            <w:r>
              <w:rPr>
                <w:spacing w:val="-3"/>
              </w:rPr>
              <w:t xml:space="preserve"> </w:t>
            </w:r>
            <w:r>
              <w:t>you</w:t>
            </w:r>
            <w:r>
              <w:rPr>
                <w:spacing w:val="-2"/>
              </w:rPr>
              <w:t xml:space="preserve"> </w:t>
            </w:r>
            <w:r>
              <w:t>know</w:t>
            </w:r>
            <w:r>
              <w:rPr>
                <w:spacing w:val="-3"/>
              </w:rPr>
              <w:t xml:space="preserve"> </w:t>
            </w:r>
            <w:r>
              <w:t>or</w:t>
            </w:r>
            <w:r>
              <w:rPr>
                <w:spacing w:val="-1"/>
              </w:rPr>
              <w:t xml:space="preserve"> </w:t>
            </w:r>
            <w:r>
              <w:t>suspect</w:t>
            </w:r>
            <w:r>
              <w:rPr>
                <w:spacing w:val="-2"/>
              </w:rPr>
              <w:t xml:space="preserve"> </w:t>
            </w:r>
            <w:r>
              <w:t>that</w:t>
            </w:r>
            <w:r>
              <w:rPr>
                <w:spacing w:val="-3"/>
              </w:rPr>
              <w:t xml:space="preserve"> </w:t>
            </w:r>
            <w:r>
              <w:t>the</w:t>
            </w:r>
            <w:r>
              <w:rPr>
                <w:spacing w:val="-1"/>
              </w:rPr>
              <w:t xml:space="preserve"> </w:t>
            </w:r>
            <w:r>
              <w:t>person</w:t>
            </w:r>
            <w:r>
              <w:rPr>
                <w:spacing w:val="-2"/>
              </w:rPr>
              <w:t xml:space="preserve"> </w:t>
            </w:r>
            <w:r>
              <w:t xml:space="preserve">died </w:t>
            </w:r>
            <w:proofErr w:type="gramStart"/>
            <w:r>
              <w:rPr>
                <w:b/>
              </w:rPr>
              <w:t>as</w:t>
            </w:r>
            <w:r>
              <w:rPr>
                <w:b/>
                <w:spacing w:val="-3"/>
              </w:rPr>
              <w:t xml:space="preserve"> </w:t>
            </w:r>
            <w:r>
              <w:rPr>
                <w:b/>
              </w:rPr>
              <w:t>a</w:t>
            </w:r>
            <w:r>
              <w:rPr>
                <w:b/>
                <w:spacing w:val="-1"/>
              </w:rPr>
              <w:t xml:space="preserve"> </w:t>
            </w:r>
            <w:r>
              <w:rPr>
                <w:b/>
              </w:rPr>
              <w:t>result</w:t>
            </w:r>
            <w:r>
              <w:rPr>
                <w:b/>
                <w:spacing w:val="-1"/>
              </w:rPr>
              <w:t xml:space="preserve"> </w:t>
            </w:r>
            <w:r>
              <w:rPr>
                <w:b/>
              </w:rPr>
              <w:t>of</w:t>
            </w:r>
            <w:proofErr w:type="gramEnd"/>
            <w:r>
              <w:rPr>
                <w:b/>
                <w:spacing w:val="-3"/>
              </w:rPr>
              <w:t xml:space="preserve"> </w:t>
            </w:r>
            <w:r>
              <w:t>the</w:t>
            </w:r>
            <w:r>
              <w:rPr>
                <w:spacing w:val="-1"/>
              </w:rPr>
              <w:t xml:space="preserve"> </w:t>
            </w:r>
            <w:r>
              <w:t>abuse,</w:t>
            </w:r>
            <w:r>
              <w:rPr>
                <w:spacing w:val="-3"/>
              </w:rPr>
              <w:t xml:space="preserve"> </w:t>
            </w:r>
            <w:r>
              <w:t>neglect</w:t>
            </w:r>
            <w:r>
              <w:rPr>
                <w:spacing w:val="-3"/>
              </w:rPr>
              <w:t xml:space="preserve"> </w:t>
            </w:r>
            <w:r>
              <w:t>or self-neglect that they experienced? Please explain your answer if this is not immediately obvious.</w:t>
            </w:r>
          </w:p>
        </w:tc>
      </w:tr>
      <w:tr w:rsidR="00A25B2B" w14:paraId="61EDE12D" w14:textId="77777777">
        <w:trPr>
          <w:trHeight w:val="832"/>
        </w:trPr>
        <w:tc>
          <w:tcPr>
            <w:tcW w:w="9777" w:type="dxa"/>
          </w:tcPr>
          <w:p w14:paraId="61EDE12C" w14:textId="77777777" w:rsidR="00A25B2B" w:rsidRDefault="00A25B2B">
            <w:pPr>
              <w:pStyle w:val="TableParagraph"/>
              <w:ind w:left="0"/>
              <w:rPr>
                <w:rFonts w:ascii="Times New Roman"/>
              </w:rPr>
            </w:pPr>
          </w:p>
        </w:tc>
      </w:tr>
    </w:tbl>
    <w:p w14:paraId="61EDE12E" w14:textId="77777777" w:rsidR="00A25B2B" w:rsidRDefault="00A25B2B">
      <w:pPr>
        <w:pStyle w:val="BodyText"/>
        <w:spacing w:before="24"/>
        <w:rPr>
          <w:rFonts w:ascii="Verdana"/>
          <w:b/>
        </w:rPr>
      </w:pPr>
    </w:p>
    <w:p w14:paraId="61EDE12F" w14:textId="77777777" w:rsidR="00A25B2B" w:rsidRDefault="00251E46">
      <w:pPr>
        <w:pStyle w:val="ListParagraph"/>
        <w:numPr>
          <w:ilvl w:val="0"/>
          <w:numId w:val="2"/>
        </w:numPr>
        <w:tabs>
          <w:tab w:val="left" w:pos="525"/>
        </w:tabs>
        <w:ind w:left="525" w:hanging="425"/>
        <w:rPr>
          <w:b/>
        </w:rPr>
      </w:pPr>
      <w:r>
        <w:rPr>
          <w:b/>
          <w:spacing w:val="-2"/>
        </w:rPr>
        <w:t>Learning</w:t>
      </w:r>
    </w:p>
    <w:p w14:paraId="61EDE130" w14:textId="77777777" w:rsidR="00A25B2B" w:rsidRDefault="00A25B2B">
      <w:pPr>
        <w:pStyle w:val="BodyText"/>
        <w:spacing w:before="49"/>
        <w:rPr>
          <w:rFonts w:ascii="Verdana"/>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6265"/>
      </w:tblGrid>
      <w:tr w:rsidR="00A25B2B" w14:paraId="61EDE133" w14:textId="77777777">
        <w:trPr>
          <w:trHeight w:val="1046"/>
        </w:trPr>
        <w:tc>
          <w:tcPr>
            <w:tcW w:w="3512" w:type="dxa"/>
            <w:shd w:val="clear" w:color="auto" w:fill="F1F1F1"/>
          </w:tcPr>
          <w:p w14:paraId="61EDE131" w14:textId="178C9293" w:rsidR="00A25B2B" w:rsidRDefault="00251E46">
            <w:pPr>
              <w:pStyle w:val="TableParagraph"/>
              <w:spacing w:before="119"/>
            </w:pPr>
            <w:r>
              <w:t>What learning do you hope will be achieved by a Safeguarding Adults Review</w:t>
            </w:r>
            <w:r>
              <w:rPr>
                <w:spacing w:val="-7"/>
              </w:rPr>
              <w:t xml:space="preserve"> </w:t>
            </w:r>
            <w:r>
              <w:t>in</w:t>
            </w:r>
            <w:r>
              <w:rPr>
                <w:spacing w:val="-7"/>
              </w:rPr>
              <w:t xml:space="preserve"> </w:t>
            </w:r>
            <w:r>
              <w:t>relation</w:t>
            </w:r>
            <w:r>
              <w:rPr>
                <w:spacing w:val="-8"/>
              </w:rPr>
              <w:t xml:space="preserve"> </w:t>
            </w:r>
            <w:r>
              <w:t>to</w:t>
            </w:r>
            <w:r>
              <w:rPr>
                <w:spacing w:val="-6"/>
              </w:rPr>
              <w:t xml:space="preserve"> </w:t>
            </w:r>
            <w:r>
              <w:t>this</w:t>
            </w:r>
            <w:r>
              <w:rPr>
                <w:spacing w:val="-10"/>
              </w:rPr>
              <w:t xml:space="preserve"> </w:t>
            </w:r>
            <w:r>
              <w:t>person?</w:t>
            </w:r>
          </w:p>
        </w:tc>
        <w:tc>
          <w:tcPr>
            <w:tcW w:w="6265" w:type="dxa"/>
          </w:tcPr>
          <w:p w14:paraId="61EDE132" w14:textId="77777777" w:rsidR="00A25B2B" w:rsidRDefault="00A25B2B">
            <w:pPr>
              <w:pStyle w:val="TableParagraph"/>
              <w:ind w:left="0"/>
              <w:rPr>
                <w:rFonts w:ascii="Times New Roman"/>
              </w:rPr>
            </w:pPr>
          </w:p>
        </w:tc>
      </w:tr>
      <w:tr w:rsidR="00A25B2B" w14:paraId="61EDE137" w14:textId="77777777">
        <w:trPr>
          <w:trHeight w:val="2238"/>
        </w:trPr>
        <w:tc>
          <w:tcPr>
            <w:tcW w:w="3512" w:type="dxa"/>
            <w:shd w:val="clear" w:color="auto" w:fill="F1F1F1"/>
          </w:tcPr>
          <w:p w14:paraId="61EDE134" w14:textId="77777777" w:rsidR="00A25B2B" w:rsidRDefault="00251E46">
            <w:pPr>
              <w:pStyle w:val="TableParagraph"/>
              <w:spacing w:before="119"/>
              <w:ind w:right="170"/>
            </w:pPr>
            <w:r>
              <w:t>Are you aware of any ongoing investigations</w:t>
            </w:r>
            <w:r>
              <w:rPr>
                <w:spacing w:val="-13"/>
              </w:rPr>
              <w:t xml:space="preserve"> </w:t>
            </w:r>
            <w:r>
              <w:t>or</w:t>
            </w:r>
            <w:r>
              <w:rPr>
                <w:spacing w:val="-12"/>
              </w:rPr>
              <w:t xml:space="preserve"> </w:t>
            </w:r>
            <w:r>
              <w:t>enquiries</w:t>
            </w:r>
            <w:r>
              <w:rPr>
                <w:spacing w:val="-13"/>
              </w:rPr>
              <w:t xml:space="preserve"> </w:t>
            </w:r>
            <w:r>
              <w:t>relating to these concerns.</w:t>
            </w:r>
          </w:p>
          <w:p w14:paraId="61EDE135" w14:textId="77777777" w:rsidR="00A25B2B" w:rsidRDefault="00251E46">
            <w:pPr>
              <w:pStyle w:val="TableParagraph"/>
              <w:spacing w:before="121"/>
              <w:ind w:right="170"/>
            </w:pPr>
            <w:r>
              <w:t>This might include a police investigation, coroners hearing, safeguarding enquiry, serious incident</w:t>
            </w:r>
            <w:r>
              <w:rPr>
                <w:spacing w:val="-13"/>
              </w:rPr>
              <w:t xml:space="preserve"> </w:t>
            </w:r>
            <w:r>
              <w:t>process</w:t>
            </w:r>
            <w:r>
              <w:rPr>
                <w:spacing w:val="-12"/>
              </w:rPr>
              <w:t xml:space="preserve"> </w:t>
            </w:r>
            <w:r>
              <w:t>amongst</w:t>
            </w:r>
            <w:r>
              <w:rPr>
                <w:spacing w:val="-13"/>
              </w:rPr>
              <w:t xml:space="preserve"> </w:t>
            </w:r>
            <w:r>
              <w:t>others.</w:t>
            </w:r>
          </w:p>
        </w:tc>
        <w:tc>
          <w:tcPr>
            <w:tcW w:w="6265" w:type="dxa"/>
          </w:tcPr>
          <w:p w14:paraId="61EDE136" w14:textId="77777777" w:rsidR="00A25B2B" w:rsidRDefault="00A25B2B">
            <w:pPr>
              <w:pStyle w:val="TableParagraph"/>
              <w:ind w:left="0"/>
              <w:rPr>
                <w:rFonts w:ascii="Times New Roman"/>
              </w:rPr>
            </w:pPr>
          </w:p>
        </w:tc>
      </w:tr>
      <w:tr w:rsidR="00A25B2B" w14:paraId="61EDE13A" w14:textId="77777777">
        <w:trPr>
          <w:trHeight w:val="1315"/>
        </w:trPr>
        <w:tc>
          <w:tcPr>
            <w:tcW w:w="3512" w:type="dxa"/>
            <w:shd w:val="clear" w:color="auto" w:fill="F1F1F1"/>
          </w:tcPr>
          <w:p w14:paraId="61EDE138" w14:textId="77777777" w:rsidR="00A25B2B" w:rsidRDefault="00251E46">
            <w:pPr>
              <w:pStyle w:val="TableParagraph"/>
              <w:spacing w:before="119"/>
            </w:pPr>
            <w:r>
              <w:t>Has</w:t>
            </w:r>
            <w:r>
              <w:rPr>
                <w:spacing w:val="-8"/>
              </w:rPr>
              <w:t xml:space="preserve"> </w:t>
            </w:r>
            <w:r>
              <w:t>your</w:t>
            </w:r>
            <w:r>
              <w:rPr>
                <w:spacing w:val="-8"/>
              </w:rPr>
              <w:t xml:space="preserve"> </w:t>
            </w:r>
            <w:proofErr w:type="spellStart"/>
            <w:r>
              <w:t>organisation</w:t>
            </w:r>
            <w:proofErr w:type="spellEnd"/>
            <w:r>
              <w:rPr>
                <w:spacing w:val="-10"/>
              </w:rPr>
              <w:t xml:space="preserve"> </w:t>
            </w:r>
            <w:r>
              <w:t>completed</w:t>
            </w:r>
            <w:r>
              <w:rPr>
                <w:spacing w:val="-8"/>
              </w:rPr>
              <w:t xml:space="preserve"> </w:t>
            </w:r>
            <w:r>
              <w:t xml:space="preserve">an internal review in relation to these concerns? If so, can a copy be </w:t>
            </w:r>
            <w:r>
              <w:rPr>
                <w:spacing w:val="-2"/>
              </w:rPr>
              <w:t>attached?</w:t>
            </w:r>
          </w:p>
        </w:tc>
        <w:tc>
          <w:tcPr>
            <w:tcW w:w="6265" w:type="dxa"/>
          </w:tcPr>
          <w:p w14:paraId="61EDE139" w14:textId="77777777" w:rsidR="00A25B2B" w:rsidRDefault="00A25B2B">
            <w:pPr>
              <w:pStyle w:val="TableParagraph"/>
              <w:ind w:left="0"/>
              <w:rPr>
                <w:rFonts w:ascii="Times New Roman"/>
              </w:rPr>
            </w:pPr>
          </w:p>
        </w:tc>
      </w:tr>
    </w:tbl>
    <w:p w14:paraId="61EDE13B" w14:textId="77777777" w:rsidR="00A25B2B" w:rsidRDefault="00A25B2B">
      <w:pPr>
        <w:pStyle w:val="BodyText"/>
        <w:spacing w:before="25"/>
        <w:rPr>
          <w:rFonts w:ascii="Verdana"/>
          <w:b/>
        </w:rPr>
      </w:pPr>
    </w:p>
    <w:p w14:paraId="61EDE13C" w14:textId="77777777" w:rsidR="00A25B2B" w:rsidRDefault="00251E46">
      <w:pPr>
        <w:pStyle w:val="BodyText"/>
        <w:spacing w:before="1"/>
        <w:ind w:left="100" w:right="115"/>
      </w:pPr>
      <w:r>
        <w:t>Thank</w:t>
      </w:r>
      <w:r>
        <w:rPr>
          <w:spacing w:val="-2"/>
        </w:rPr>
        <w:t xml:space="preserve"> </w:t>
      </w:r>
      <w:r>
        <w:t>you</w:t>
      </w:r>
      <w:r>
        <w:rPr>
          <w:spacing w:val="-3"/>
        </w:rPr>
        <w:t xml:space="preserve"> </w:t>
      </w:r>
      <w:r>
        <w:t>for</w:t>
      </w:r>
      <w:r>
        <w:rPr>
          <w:spacing w:val="-2"/>
        </w:rPr>
        <w:t xml:space="preserve"> </w:t>
      </w:r>
      <w:r>
        <w:t>taking</w:t>
      </w:r>
      <w:r>
        <w:rPr>
          <w:spacing w:val="-3"/>
        </w:rPr>
        <w:t xml:space="preserve"> </w:t>
      </w:r>
      <w:r>
        <w:t>the</w:t>
      </w:r>
      <w:r>
        <w:rPr>
          <w:spacing w:val="-4"/>
        </w:rPr>
        <w:t xml:space="preserve"> </w:t>
      </w:r>
      <w:r>
        <w:t>time</w:t>
      </w:r>
      <w:r>
        <w:rPr>
          <w:spacing w:val="-4"/>
        </w:rPr>
        <w:t xml:space="preserve"> </w:t>
      </w:r>
      <w:r>
        <w:t>to</w:t>
      </w:r>
      <w:r>
        <w:rPr>
          <w:spacing w:val="-3"/>
        </w:rPr>
        <w:t xml:space="preserve"> </w:t>
      </w:r>
      <w:r>
        <w:t>complete</w:t>
      </w:r>
      <w:r>
        <w:rPr>
          <w:spacing w:val="-4"/>
        </w:rPr>
        <w:t xml:space="preserve"> </w:t>
      </w:r>
      <w:r>
        <w:t>this</w:t>
      </w:r>
      <w:r>
        <w:rPr>
          <w:spacing w:val="-2"/>
        </w:rPr>
        <w:t xml:space="preserve"> </w:t>
      </w:r>
      <w:r>
        <w:t>SAR</w:t>
      </w:r>
      <w:r>
        <w:rPr>
          <w:spacing w:val="-2"/>
        </w:rPr>
        <w:t xml:space="preserve"> </w:t>
      </w:r>
      <w:r>
        <w:t>notification</w:t>
      </w:r>
      <w:r>
        <w:rPr>
          <w:spacing w:val="-3"/>
        </w:rPr>
        <w:t xml:space="preserve"> </w:t>
      </w:r>
      <w:r>
        <w:t>form. Once</w:t>
      </w:r>
      <w:r>
        <w:rPr>
          <w:spacing w:val="-2"/>
        </w:rPr>
        <w:t xml:space="preserve"> </w:t>
      </w:r>
      <w:r>
        <w:t>complete,</w:t>
      </w:r>
      <w:r>
        <w:rPr>
          <w:spacing w:val="-2"/>
        </w:rPr>
        <w:t xml:space="preserve"> </w:t>
      </w:r>
      <w:r>
        <w:t>please</w:t>
      </w:r>
      <w:r>
        <w:rPr>
          <w:spacing w:val="-3"/>
        </w:rPr>
        <w:t xml:space="preserve"> </w:t>
      </w:r>
      <w:r>
        <w:t>email</w:t>
      </w:r>
      <w:r>
        <w:rPr>
          <w:spacing w:val="-3"/>
        </w:rPr>
        <w:t xml:space="preserve"> </w:t>
      </w:r>
      <w:r>
        <w:t>it</w:t>
      </w:r>
      <w:r>
        <w:rPr>
          <w:spacing w:val="-4"/>
        </w:rPr>
        <w:t xml:space="preserve"> </w:t>
      </w:r>
      <w:r>
        <w:t xml:space="preserve">to: </w:t>
      </w:r>
      <w:hyperlink r:id="rId19">
        <w:r>
          <w:rPr>
            <w:color w:val="0000FF"/>
            <w:spacing w:val="-2"/>
            <w:u w:val="single" w:color="0000FF"/>
          </w:rPr>
          <w:t>LSAB.SAR@leeds.gov.uk</w:t>
        </w:r>
      </w:hyperlink>
    </w:p>
    <w:p w14:paraId="61EDE13D" w14:textId="77777777" w:rsidR="00A25B2B" w:rsidRDefault="00251E46">
      <w:pPr>
        <w:pStyle w:val="BodyText"/>
        <w:spacing w:before="267"/>
        <w:ind w:left="100" w:right="246"/>
      </w:pPr>
      <w:r>
        <w:t>Your</w:t>
      </w:r>
      <w:r>
        <w:rPr>
          <w:spacing w:val="-2"/>
        </w:rPr>
        <w:t xml:space="preserve"> </w:t>
      </w:r>
      <w:r>
        <w:t>notification</w:t>
      </w:r>
      <w:r>
        <w:rPr>
          <w:spacing w:val="-5"/>
        </w:rPr>
        <w:t xml:space="preserve"> </w:t>
      </w:r>
      <w:r>
        <w:t>will</w:t>
      </w:r>
      <w:r>
        <w:rPr>
          <w:spacing w:val="-2"/>
        </w:rPr>
        <w:t xml:space="preserve"> </w:t>
      </w:r>
      <w:r>
        <w:t>be</w:t>
      </w:r>
      <w:r>
        <w:rPr>
          <w:spacing w:val="-4"/>
        </w:rPr>
        <w:t xml:space="preserve"> </w:t>
      </w:r>
      <w:r>
        <w:t>considered</w:t>
      </w:r>
      <w:r>
        <w:rPr>
          <w:spacing w:val="-2"/>
        </w:rPr>
        <w:t xml:space="preserve"> </w:t>
      </w:r>
      <w:r>
        <w:t>by</w:t>
      </w:r>
      <w:r>
        <w:rPr>
          <w:spacing w:val="-4"/>
        </w:rPr>
        <w:t xml:space="preserve"> </w:t>
      </w:r>
      <w:r>
        <w:t>the</w:t>
      </w:r>
      <w:r>
        <w:rPr>
          <w:spacing w:val="-2"/>
        </w:rPr>
        <w:t xml:space="preserve"> </w:t>
      </w:r>
      <w:r>
        <w:t>Board’s</w:t>
      </w:r>
      <w:r>
        <w:rPr>
          <w:spacing w:val="-2"/>
        </w:rPr>
        <w:t xml:space="preserve"> </w:t>
      </w:r>
      <w:r>
        <w:t>Safeguarding</w:t>
      </w:r>
      <w:r>
        <w:rPr>
          <w:spacing w:val="-3"/>
        </w:rPr>
        <w:t xml:space="preserve"> </w:t>
      </w:r>
      <w:r>
        <w:t>Adults</w:t>
      </w:r>
      <w:r>
        <w:rPr>
          <w:spacing w:val="-2"/>
        </w:rPr>
        <w:t xml:space="preserve"> </w:t>
      </w:r>
      <w:r>
        <w:t>Review</w:t>
      </w:r>
      <w:r>
        <w:rPr>
          <w:spacing w:val="-4"/>
        </w:rPr>
        <w:t xml:space="preserve"> </w:t>
      </w:r>
      <w:r>
        <w:t>sub-group</w:t>
      </w:r>
      <w:r>
        <w:rPr>
          <w:spacing w:val="-3"/>
        </w:rPr>
        <w:t xml:space="preserve"> </w:t>
      </w:r>
      <w:r>
        <w:t>at</w:t>
      </w:r>
      <w:r>
        <w:rPr>
          <w:spacing w:val="-2"/>
        </w:rPr>
        <w:t xml:space="preserve"> </w:t>
      </w:r>
      <w:r>
        <w:t>its</w:t>
      </w:r>
      <w:r>
        <w:rPr>
          <w:spacing w:val="-1"/>
        </w:rPr>
        <w:t xml:space="preserve"> </w:t>
      </w:r>
      <w:r>
        <w:t>next meeting, who will contact you subsequently about the outcome.</w:t>
      </w:r>
    </w:p>
    <w:p w14:paraId="61EDE13E" w14:textId="77777777" w:rsidR="00A25B2B" w:rsidRDefault="00A25B2B">
      <w:pPr>
        <w:pStyle w:val="BodyText"/>
      </w:pPr>
    </w:p>
    <w:p w14:paraId="61EDE13F" w14:textId="7F44FDC4" w:rsidR="00A25B2B" w:rsidRDefault="00251E46">
      <w:pPr>
        <w:pStyle w:val="BodyText"/>
        <w:ind w:left="100"/>
      </w:pPr>
      <w:r>
        <w:t>If</w:t>
      </w:r>
      <w:r>
        <w:rPr>
          <w:spacing w:val="-2"/>
        </w:rPr>
        <w:t xml:space="preserve"> </w:t>
      </w:r>
      <w:r>
        <w:t>you</w:t>
      </w:r>
      <w:r>
        <w:rPr>
          <w:spacing w:val="-5"/>
        </w:rPr>
        <w:t xml:space="preserve"> </w:t>
      </w:r>
      <w:r>
        <w:t>would</w:t>
      </w:r>
      <w:r>
        <w:rPr>
          <w:spacing w:val="-4"/>
        </w:rPr>
        <w:t xml:space="preserve"> </w:t>
      </w:r>
      <w:r>
        <w:t>like</w:t>
      </w:r>
      <w:r>
        <w:rPr>
          <w:spacing w:val="-1"/>
        </w:rPr>
        <w:t xml:space="preserve"> </w:t>
      </w:r>
      <w:r>
        <w:t>further</w:t>
      </w:r>
      <w:r>
        <w:rPr>
          <w:spacing w:val="-2"/>
        </w:rPr>
        <w:t xml:space="preserve"> </w:t>
      </w:r>
      <w:r>
        <w:t>information</w:t>
      </w:r>
      <w:r>
        <w:rPr>
          <w:spacing w:val="-6"/>
        </w:rPr>
        <w:t xml:space="preserve"> </w:t>
      </w:r>
      <w:r>
        <w:t>about</w:t>
      </w:r>
      <w:r>
        <w:rPr>
          <w:spacing w:val="-4"/>
        </w:rPr>
        <w:t xml:space="preserve"> </w:t>
      </w:r>
      <w:r>
        <w:t>Safeguarding</w:t>
      </w:r>
      <w:r>
        <w:rPr>
          <w:spacing w:val="-3"/>
        </w:rPr>
        <w:t xml:space="preserve"> </w:t>
      </w:r>
      <w:r>
        <w:t>Adults</w:t>
      </w:r>
      <w:r>
        <w:rPr>
          <w:spacing w:val="-2"/>
        </w:rPr>
        <w:t xml:space="preserve"> </w:t>
      </w:r>
      <w:r>
        <w:t>Review</w:t>
      </w:r>
      <w:r>
        <w:rPr>
          <w:spacing w:val="-4"/>
        </w:rPr>
        <w:t xml:space="preserve"> </w:t>
      </w:r>
      <w:r>
        <w:t>in</w:t>
      </w:r>
      <w:r>
        <w:rPr>
          <w:spacing w:val="-2"/>
        </w:rPr>
        <w:t xml:space="preserve"> </w:t>
      </w:r>
      <w:r>
        <w:t>Leeds,</w:t>
      </w:r>
      <w:r>
        <w:rPr>
          <w:spacing w:val="-4"/>
        </w:rPr>
        <w:t xml:space="preserve"> </w:t>
      </w:r>
      <w:r>
        <w:t>please</w:t>
      </w:r>
      <w:r>
        <w:rPr>
          <w:spacing w:val="-2"/>
        </w:rPr>
        <w:t xml:space="preserve"> </w:t>
      </w:r>
      <w:r>
        <w:t>refer</w:t>
      </w:r>
      <w:r>
        <w:rPr>
          <w:spacing w:val="-4"/>
        </w:rPr>
        <w:t xml:space="preserve"> </w:t>
      </w:r>
      <w:r>
        <w:t>to</w:t>
      </w:r>
      <w:r>
        <w:rPr>
          <w:spacing w:val="-3"/>
        </w:rPr>
        <w:t xml:space="preserve"> </w:t>
      </w:r>
      <w:r>
        <w:t>the</w:t>
      </w:r>
      <w:r>
        <w:rPr>
          <w:spacing w:val="-2"/>
        </w:rPr>
        <w:t xml:space="preserve"> </w:t>
      </w:r>
      <w:r>
        <w:t>relevant pages on our website</w:t>
      </w:r>
      <w:r w:rsidR="004A6DA2">
        <w:t xml:space="preserve">: </w:t>
      </w:r>
      <w:hyperlink r:id="rId20" w:history="1">
        <w:r w:rsidR="004A6DA2" w:rsidRPr="00E04737">
          <w:rPr>
            <w:rStyle w:val="Hyperlink"/>
          </w:rPr>
          <w:t>https://leedssab.org.uk/</w:t>
        </w:r>
      </w:hyperlink>
      <w:r w:rsidR="004A6DA2">
        <w:t xml:space="preserve"> </w:t>
      </w:r>
    </w:p>
    <w:sectPr w:rsidR="00A25B2B">
      <w:pgSz w:w="11910" w:h="16840"/>
      <w:pgMar w:top="1080" w:right="560" w:bottom="1140" w:left="1340" w:header="595"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E148" w14:textId="77777777" w:rsidR="00251E46" w:rsidRDefault="00251E46">
      <w:r>
        <w:separator/>
      </w:r>
    </w:p>
  </w:endnote>
  <w:endnote w:type="continuationSeparator" w:id="0">
    <w:p w14:paraId="61EDE14A" w14:textId="77777777" w:rsidR="00251E46" w:rsidRDefault="0025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1D49" w14:textId="77777777" w:rsidR="008D46F8" w:rsidRDefault="008D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E143" w14:textId="77777777" w:rsidR="00A25B2B" w:rsidRDefault="00251E46">
    <w:pPr>
      <w:pStyle w:val="BodyText"/>
      <w:spacing w:line="14" w:lineRule="auto"/>
      <w:rPr>
        <w:sz w:val="20"/>
      </w:rPr>
    </w:pPr>
    <w:r>
      <w:rPr>
        <w:noProof/>
      </w:rPr>
      <mc:AlternateContent>
        <mc:Choice Requires="wps">
          <w:drawing>
            <wp:anchor distT="0" distB="0" distL="0" distR="0" simplePos="0" relativeHeight="487431168" behindDoc="1" locked="0" layoutInCell="1" allowOverlap="1" wp14:anchorId="61EDE146" wp14:editId="61EDE147">
              <wp:simplePos x="0" y="0"/>
              <wp:positionH relativeFrom="page">
                <wp:posOffset>3940175</wp:posOffset>
              </wp:positionH>
              <wp:positionV relativeFrom="page">
                <wp:posOffset>9947858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1EDE149" w14:textId="77777777" w:rsidR="00A25B2B" w:rsidRDefault="00251E4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1EDE146" id="_x0000_t202" coordsize="21600,21600" o:spt="202" path="m,l,21600r21600,l21600,xe">
              <v:stroke joinstyle="miter"/>
              <v:path gradientshapeok="t" o:connecttype="rect"/>
            </v:shapetype>
            <v:shape id="Textbox 2" o:spid="_x0000_s1027" type="#_x0000_t202" style="position:absolute;margin-left:310.25pt;margin-top:783.3pt;width:12.6pt;height:13.05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" filled="f" stroked="f">
              <v:textbox inset="0,0,0,0">
                <w:txbxContent>
                  <w:p w14:paraId="61EDE149" w14:textId="77777777" w:rsidR="00A25B2B" w:rsidRDefault="00251E46">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76D5" w14:textId="77777777" w:rsidR="008D46F8" w:rsidRDefault="008D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E144" w14:textId="77777777" w:rsidR="00251E46" w:rsidRDefault="00251E46">
      <w:r>
        <w:separator/>
      </w:r>
    </w:p>
  </w:footnote>
  <w:footnote w:type="continuationSeparator" w:id="0">
    <w:p w14:paraId="61EDE146" w14:textId="77777777" w:rsidR="00251E46" w:rsidRDefault="0025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2836" w14:textId="77777777" w:rsidR="008D46F8" w:rsidRDefault="008D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E142" w14:textId="77777777" w:rsidR="00A25B2B" w:rsidRDefault="00251E46">
    <w:pPr>
      <w:pStyle w:val="BodyText"/>
      <w:spacing w:line="14" w:lineRule="auto"/>
      <w:rPr>
        <w:sz w:val="20"/>
      </w:rPr>
    </w:pPr>
    <w:r>
      <w:rPr>
        <w:noProof/>
      </w:rPr>
      <mc:AlternateContent>
        <mc:Choice Requires="wps">
          <w:drawing>
            <wp:anchor distT="0" distB="0" distL="0" distR="0" simplePos="0" relativeHeight="487430656" behindDoc="1" locked="0" layoutInCell="1" allowOverlap="1" wp14:anchorId="61EDE144" wp14:editId="06623656">
              <wp:simplePos x="0" y="0"/>
              <wp:positionH relativeFrom="page">
                <wp:posOffset>901700</wp:posOffset>
              </wp:positionH>
              <wp:positionV relativeFrom="page">
                <wp:posOffset>368300</wp:posOffset>
              </wp:positionV>
              <wp:extent cx="8191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165735"/>
                      </a:xfrm>
                      <a:prstGeom prst="rect">
                        <a:avLst/>
                      </a:prstGeom>
                    </wps:spPr>
                    <wps:txbx>
                      <w:txbxContent>
                        <w:p w14:paraId="61EDE148" w14:textId="3C314173" w:rsidR="00A25B2B" w:rsidRDefault="008D46F8">
                          <w:pPr>
                            <w:pStyle w:val="BodyText"/>
                            <w:spacing w:line="245" w:lineRule="exact"/>
                            <w:ind w:left="20"/>
                          </w:pPr>
                          <w:r>
                            <w:t xml:space="preserve">August </w:t>
                          </w:r>
                          <w:r w:rsidR="00251E46">
                            <w:rPr>
                              <w:spacing w:val="-4"/>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61EDE144" id="_x0000_t202" coordsize="21600,21600" o:spt="202" path="m,l,21600r21600,l21600,xe">
              <v:stroke joinstyle="miter"/>
              <v:path gradientshapeok="t" o:connecttype="rect"/>
            </v:shapetype>
            <v:shape id="Textbox 1" o:spid="_x0000_s1026" type="#_x0000_t202" style="position:absolute;margin-left:71pt;margin-top:29pt;width:64.5pt;height:13.05pt;z-index:-15885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" filled="f" stroked="f">
              <v:textbox inset="0,0,0,0">
                <w:txbxContent>
                  <w:p w14:paraId="61EDE148" w14:textId="3C314173" w:rsidR="00A25B2B" w:rsidRDefault="008D46F8">
                    <w:pPr>
                      <w:pStyle w:val="BodyText"/>
                      <w:spacing w:line="245" w:lineRule="exact"/>
                      <w:ind w:left="20"/>
                    </w:pPr>
                    <w:r>
                      <w:t xml:space="preserve">August </w:t>
                    </w:r>
                    <w:r w:rsidR="00251E46">
                      <w:rPr>
                        <w:spacing w:val="-4"/>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86A" w14:textId="77777777" w:rsidR="008D46F8" w:rsidRDefault="008D4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526F"/>
    <w:multiLevelType w:val="hybridMultilevel"/>
    <w:tmpl w:val="41502152"/>
    <w:lvl w:ilvl="0" w:tplc="CB2CEA18">
      <w:start w:val="1"/>
      <w:numFmt w:val="decimal"/>
      <w:lvlText w:val="%1."/>
      <w:lvlJc w:val="left"/>
      <w:pPr>
        <w:ind w:left="666" w:hanging="567"/>
        <w:jc w:val="left"/>
      </w:pPr>
      <w:rPr>
        <w:rFonts w:hint="default"/>
        <w:spacing w:val="-2"/>
        <w:w w:val="100"/>
        <w:lang w:val="en-US" w:eastAsia="en-US" w:bidi="ar-SA"/>
      </w:rPr>
    </w:lvl>
    <w:lvl w:ilvl="1" w:tplc="51209542">
      <w:numFmt w:val="bullet"/>
      <w:lvlText w:val="•"/>
      <w:lvlJc w:val="left"/>
      <w:pPr>
        <w:ind w:left="1594" w:hanging="567"/>
      </w:pPr>
      <w:rPr>
        <w:rFonts w:hint="default"/>
        <w:lang w:val="en-US" w:eastAsia="en-US" w:bidi="ar-SA"/>
      </w:rPr>
    </w:lvl>
    <w:lvl w:ilvl="2" w:tplc="8F760670">
      <w:numFmt w:val="bullet"/>
      <w:lvlText w:val="•"/>
      <w:lvlJc w:val="left"/>
      <w:pPr>
        <w:ind w:left="2529" w:hanging="567"/>
      </w:pPr>
      <w:rPr>
        <w:rFonts w:hint="default"/>
        <w:lang w:val="en-US" w:eastAsia="en-US" w:bidi="ar-SA"/>
      </w:rPr>
    </w:lvl>
    <w:lvl w:ilvl="3" w:tplc="3D728912">
      <w:numFmt w:val="bullet"/>
      <w:lvlText w:val="•"/>
      <w:lvlJc w:val="left"/>
      <w:pPr>
        <w:ind w:left="3463" w:hanging="567"/>
      </w:pPr>
      <w:rPr>
        <w:rFonts w:hint="default"/>
        <w:lang w:val="en-US" w:eastAsia="en-US" w:bidi="ar-SA"/>
      </w:rPr>
    </w:lvl>
    <w:lvl w:ilvl="4" w:tplc="09F6814C">
      <w:numFmt w:val="bullet"/>
      <w:lvlText w:val="•"/>
      <w:lvlJc w:val="left"/>
      <w:pPr>
        <w:ind w:left="4398" w:hanging="567"/>
      </w:pPr>
      <w:rPr>
        <w:rFonts w:hint="default"/>
        <w:lang w:val="en-US" w:eastAsia="en-US" w:bidi="ar-SA"/>
      </w:rPr>
    </w:lvl>
    <w:lvl w:ilvl="5" w:tplc="B882D2AC">
      <w:numFmt w:val="bullet"/>
      <w:lvlText w:val="•"/>
      <w:lvlJc w:val="left"/>
      <w:pPr>
        <w:ind w:left="5333" w:hanging="567"/>
      </w:pPr>
      <w:rPr>
        <w:rFonts w:hint="default"/>
        <w:lang w:val="en-US" w:eastAsia="en-US" w:bidi="ar-SA"/>
      </w:rPr>
    </w:lvl>
    <w:lvl w:ilvl="6" w:tplc="C3A875FE">
      <w:numFmt w:val="bullet"/>
      <w:lvlText w:val="•"/>
      <w:lvlJc w:val="left"/>
      <w:pPr>
        <w:ind w:left="6267" w:hanging="567"/>
      </w:pPr>
      <w:rPr>
        <w:rFonts w:hint="default"/>
        <w:lang w:val="en-US" w:eastAsia="en-US" w:bidi="ar-SA"/>
      </w:rPr>
    </w:lvl>
    <w:lvl w:ilvl="7" w:tplc="F21E0E40">
      <w:numFmt w:val="bullet"/>
      <w:lvlText w:val="•"/>
      <w:lvlJc w:val="left"/>
      <w:pPr>
        <w:ind w:left="7202" w:hanging="567"/>
      </w:pPr>
      <w:rPr>
        <w:rFonts w:hint="default"/>
        <w:lang w:val="en-US" w:eastAsia="en-US" w:bidi="ar-SA"/>
      </w:rPr>
    </w:lvl>
    <w:lvl w:ilvl="8" w:tplc="18468844">
      <w:numFmt w:val="bullet"/>
      <w:lvlText w:val="•"/>
      <w:lvlJc w:val="left"/>
      <w:pPr>
        <w:ind w:left="8137" w:hanging="567"/>
      </w:pPr>
      <w:rPr>
        <w:rFonts w:hint="default"/>
        <w:lang w:val="en-US" w:eastAsia="en-US" w:bidi="ar-SA"/>
      </w:rPr>
    </w:lvl>
  </w:abstractNum>
  <w:abstractNum w:abstractNumId="1" w15:restartNumberingAfterBreak="0">
    <w:nsid w:val="7DCE180D"/>
    <w:multiLevelType w:val="hybridMultilevel"/>
    <w:tmpl w:val="D2244372"/>
    <w:lvl w:ilvl="0" w:tplc="E7729C5E">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4DC86246">
      <w:numFmt w:val="bullet"/>
      <w:lvlText w:val="•"/>
      <w:lvlJc w:val="left"/>
      <w:pPr>
        <w:ind w:left="1714" w:hanging="360"/>
      </w:pPr>
      <w:rPr>
        <w:rFonts w:hint="default"/>
        <w:lang w:val="en-US" w:eastAsia="en-US" w:bidi="ar-SA"/>
      </w:rPr>
    </w:lvl>
    <w:lvl w:ilvl="2" w:tplc="A1E65B5E">
      <w:numFmt w:val="bullet"/>
      <w:lvlText w:val="•"/>
      <w:lvlJc w:val="left"/>
      <w:pPr>
        <w:ind w:left="2609" w:hanging="360"/>
      </w:pPr>
      <w:rPr>
        <w:rFonts w:hint="default"/>
        <w:lang w:val="en-US" w:eastAsia="en-US" w:bidi="ar-SA"/>
      </w:rPr>
    </w:lvl>
    <w:lvl w:ilvl="3" w:tplc="BAA60924">
      <w:numFmt w:val="bullet"/>
      <w:lvlText w:val="•"/>
      <w:lvlJc w:val="left"/>
      <w:pPr>
        <w:ind w:left="3504" w:hanging="360"/>
      </w:pPr>
      <w:rPr>
        <w:rFonts w:hint="default"/>
        <w:lang w:val="en-US" w:eastAsia="en-US" w:bidi="ar-SA"/>
      </w:rPr>
    </w:lvl>
    <w:lvl w:ilvl="4" w:tplc="1E286CB0">
      <w:numFmt w:val="bullet"/>
      <w:lvlText w:val="•"/>
      <w:lvlJc w:val="left"/>
      <w:pPr>
        <w:ind w:left="4398" w:hanging="360"/>
      </w:pPr>
      <w:rPr>
        <w:rFonts w:hint="default"/>
        <w:lang w:val="en-US" w:eastAsia="en-US" w:bidi="ar-SA"/>
      </w:rPr>
    </w:lvl>
    <w:lvl w:ilvl="5" w:tplc="0772E29A">
      <w:numFmt w:val="bullet"/>
      <w:lvlText w:val="•"/>
      <w:lvlJc w:val="left"/>
      <w:pPr>
        <w:ind w:left="5293" w:hanging="360"/>
      </w:pPr>
      <w:rPr>
        <w:rFonts w:hint="default"/>
        <w:lang w:val="en-US" w:eastAsia="en-US" w:bidi="ar-SA"/>
      </w:rPr>
    </w:lvl>
    <w:lvl w:ilvl="6" w:tplc="D2467B9A">
      <w:numFmt w:val="bullet"/>
      <w:lvlText w:val="•"/>
      <w:lvlJc w:val="left"/>
      <w:pPr>
        <w:ind w:left="6188" w:hanging="360"/>
      </w:pPr>
      <w:rPr>
        <w:rFonts w:hint="default"/>
        <w:lang w:val="en-US" w:eastAsia="en-US" w:bidi="ar-SA"/>
      </w:rPr>
    </w:lvl>
    <w:lvl w:ilvl="7" w:tplc="68FC0B2A">
      <w:numFmt w:val="bullet"/>
      <w:lvlText w:val="•"/>
      <w:lvlJc w:val="left"/>
      <w:pPr>
        <w:ind w:left="7082" w:hanging="360"/>
      </w:pPr>
      <w:rPr>
        <w:rFonts w:hint="default"/>
        <w:lang w:val="en-US" w:eastAsia="en-US" w:bidi="ar-SA"/>
      </w:rPr>
    </w:lvl>
    <w:lvl w:ilvl="8" w:tplc="BBAA1E6C">
      <w:numFmt w:val="bullet"/>
      <w:lvlText w:val="•"/>
      <w:lvlJc w:val="left"/>
      <w:pPr>
        <w:ind w:left="7977" w:hanging="360"/>
      </w:pPr>
      <w:rPr>
        <w:rFonts w:hint="default"/>
        <w:lang w:val="en-US" w:eastAsia="en-US" w:bidi="ar-SA"/>
      </w:rPr>
    </w:lvl>
  </w:abstractNum>
  <w:num w:numId="1" w16cid:durableId="1844582902">
    <w:abstractNumId w:val="1"/>
  </w:num>
  <w:num w:numId="2" w16cid:durableId="108240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3D08D0-DE79-42DC-B320-352940E9A75D}"/>
    <w:docVar w:name="dgnword-eventsink" w:val="1171788904"/>
  </w:docVars>
  <w:rsids>
    <w:rsidRoot w:val="00A25B2B"/>
    <w:rsid w:val="0006016E"/>
    <w:rsid w:val="00251E46"/>
    <w:rsid w:val="004A6DA2"/>
    <w:rsid w:val="008D46F8"/>
    <w:rsid w:val="00A25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DE0A1"/>
  <w15:docId w15:val="{B11CF074-901B-45BA-BAFA-7AD5B7D6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Title">
    <w:name w:val="Title"/>
    <w:basedOn w:val="Normal"/>
    <w:uiPriority w:val="10"/>
    <w:qFormat/>
    <w:pPr>
      <w:ind w:left="3079" w:right="1644" w:firstLine="292"/>
    </w:pPr>
    <w:rPr>
      <w:rFonts w:ascii="Verdana" w:eastAsia="Verdana" w:hAnsi="Verdana" w:cs="Verdana"/>
      <w:b/>
      <w:bCs/>
      <w:sz w:val="24"/>
      <w:szCs w:val="24"/>
      <w:lang w:val="en-US"/>
    </w:rPr>
  </w:style>
  <w:style w:type="paragraph" w:styleId="ListParagraph">
    <w:name w:val="List Paragraph"/>
    <w:basedOn w:val="Normal"/>
    <w:uiPriority w:val="1"/>
    <w:qFormat/>
    <w:pPr>
      <w:ind w:left="666" w:hanging="566"/>
    </w:pPr>
    <w:rPr>
      <w:rFonts w:ascii="Verdana" w:eastAsia="Verdana" w:hAnsi="Verdana" w:cs="Verdana"/>
      <w:lang w:val="en-US"/>
    </w:rPr>
  </w:style>
  <w:style w:type="paragraph" w:customStyle="1" w:styleId="TableParagraph">
    <w:name w:val="Table Paragraph"/>
    <w:basedOn w:val="Normal"/>
    <w:uiPriority w:val="1"/>
    <w:qFormat/>
    <w:pPr>
      <w:ind w:left="107"/>
    </w:pPr>
    <w:rPr>
      <w:lang w:val="en-US"/>
    </w:rPr>
  </w:style>
  <w:style w:type="paragraph" w:styleId="Header">
    <w:name w:val="header"/>
    <w:basedOn w:val="Normal"/>
    <w:link w:val="HeaderChar"/>
    <w:uiPriority w:val="99"/>
    <w:unhideWhenUsed/>
    <w:rsid w:val="008D46F8"/>
    <w:pPr>
      <w:tabs>
        <w:tab w:val="center" w:pos="4513"/>
        <w:tab w:val="right" w:pos="9026"/>
      </w:tabs>
    </w:pPr>
  </w:style>
  <w:style w:type="character" w:customStyle="1" w:styleId="HeaderChar">
    <w:name w:val="Header Char"/>
    <w:basedOn w:val="DefaultParagraphFont"/>
    <w:link w:val="Header"/>
    <w:uiPriority w:val="99"/>
    <w:rsid w:val="008D46F8"/>
    <w:rPr>
      <w:rFonts w:ascii="Calibri" w:eastAsia="Calibri" w:hAnsi="Calibri" w:cs="Calibri"/>
      <w:lang w:val="en-GB"/>
    </w:rPr>
  </w:style>
  <w:style w:type="paragraph" w:styleId="Footer">
    <w:name w:val="footer"/>
    <w:basedOn w:val="Normal"/>
    <w:link w:val="FooterChar"/>
    <w:uiPriority w:val="99"/>
    <w:unhideWhenUsed/>
    <w:rsid w:val="008D46F8"/>
    <w:pPr>
      <w:tabs>
        <w:tab w:val="center" w:pos="4513"/>
        <w:tab w:val="right" w:pos="9026"/>
      </w:tabs>
    </w:pPr>
  </w:style>
  <w:style w:type="character" w:customStyle="1" w:styleId="FooterChar">
    <w:name w:val="Footer Char"/>
    <w:basedOn w:val="DefaultParagraphFont"/>
    <w:link w:val="Footer"/>
    <w:uiPriority w:val="99"/>
    <w:rsid w:val="008D46F8"/>
    <w:rPr>
      <w:rFonts w:ascii="Calibri" w:eastAsia="Calibri" w:hAnsi="Calibri" w:cs="Calibri"/>
      <w:lang w:val="en-GB"/>
    </w:rPr>
  </w:style>
  <w:style w:type="character" w:styleId="Hyperlink">
    <w:name w:val="Hyperlink"/>
    <w:basedOn w:val="DefaultParagraphFont"/>
    <w:uiPriority w:val="99"/>
    <w:unhideWhenUsed/>
    <w:rsid w:val="004A6DA2"/>
    <w:rPr>
      <w:color w:val="0000FF" w:themeColor="hyperlink"/>
      <w:u w:val="single"/>
    </w:rPr>
  </w:style>
  <w:style w:type="character" w:styleId="UnresolvedMention">
    <w:name w:val="Unresolved Mention"/>
    <w:basedOn w:val="DefaultParagraphFont"/>
    <w:uiPriority w:val="99"/>
    <w:semiHidden/>
    <w:unhideWhenUsed/>
    <w:rsid w:val="004A6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SAB.SAR@Leeds.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edssab.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4/23/section/44/enact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LSAB.SAR@leed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82D18D182824D96157C584CB897E0" ma:contentTypeVersion="17" ma:contentTypeDescription="Create a new document." ma:contentTypeScope="" ma:versionID="34e37cf301e8149bbc56fc372d35fe34">
  <xsd:schema xmlns:xsd="http://www.w3.org/2001/XMLSchema" xmlns:xs="http://www.w3.org/2001/XMLSchema" xmlns:p="http://schemas.microsoft.com/office/2006/metadata/properties" xmlns:ns2="513a63ec-068e-47c3-8794-1c10dc8ce776" xmlns:ns3="ac5c2849-74a1-46d7-ad44-587ab7d0a8b9" targetNamespace="http://schemas.microsoft.com/office/2006/metadata/properties" ma:root="true" ma:fieldsID="0758830cb04acef03b1b726cac972a5a" ns2:_="" ns3:_="">
    <xsd:import namespace="513a63ec-068e-47c3-8794-1c10dc8ce77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a63ec-068e-47c3-8794-1c10dc8ce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511470-680e-48e0-82cd-6f3c251bc61f}"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694A-6A6A-4D40-847C-19B8A370932D}">
  <ds:schemaRefs>
    <ds:schemaRef ds:uri="http://schemas.microsoft.com/sharepoint/v3/contenttype/forms"/>
  </ds:schemaRefs>
</ds:datastoreItem>
</file>

<file path=customXml/itemProps2.xml><?xml version="1.0" encoding="utf-8"?>
<ds:datastoreItem xmlns:ds="http://schemas.openxmlformats.org/officeDocument/2006/customXml" ds:itemID="{EC0E87E9-8399-450C-9544-908B1D4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a63ec-068e-47c3-8794-1c10dc8ce77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F79B4-638B-477E-A2D6-D19A586C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4768</Characters>
  <Application>Microsoft Office Word</Application>
  <DocSecurity>0</DocSecurity>
  <Lines>39</Lines>
  <Paragraphs>11</Paragraphs>
  <ScaleCrop>false</ScaleCrop>
  <Company>Leeds City Council</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Kieron</dc:creator>
  <cp:lastModifiedBy>Smith, Kieron</cp:lastModifiedBy>
  <cp:revision>2</cp:revision>
  <dcterms:created xsi:type="dcterms:W3CDTF">2024-11-03T11:36:00Z</dcterms:created>
  <dcterms:modified xsi:type="dcterms:W3CDTF">2024-11-03T11:36:00Z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LastSaved">
    <vt:filetime>2024-04-22T00:00:00Z</vt:filetime>
  </property>
</Properties>
</file>